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9E4" w14:textId="77777777" w:rsidR="0010623B" w:rsidRPr="00E81A6A" w:rsidRDefault="0010623B" w:rsidP="0010623B">
      <w:pPr>
        <w:pStyle w:val="Heading1"/>
        <w:jc w:val="center"/>
      </w:pPr>
      <w:bookmarkStart w:id="0" w:name="_GoBack"/>
      <w:bookmarkEnd w:id="0"/>
      <w:r w:rsidRPr="00E81A6A">
        <w:t>Review Activities</w:t>
      </w:r>
    </w:p>
    <w:p w14:paraId="402E6E5A" w14:textId="77777777" w:rsidR="0010623B" w:rsidRPr="00E81A6A" w:rsidRDefault="0010623B" w:rsidP="0010623B">
      <w:pPr>
        <w:pStyle w:val="Heading1"/>
        <w:jc w:val="center"/>
      </w:pPr>
      <w:r w:rsidRPr="00E81A6A">
        <w:t>Chapter 1: Your Employment Relationship</w:t>
      </w:r>
    </w:p>
    <w:p w14:paraId="4C8166C2" w14:textId="6617D6ED" w:rsidR="00F6376C" w:rsidRPr="00391928" w:rsidRDefault="00F6376C" w:rsidP="00F6376C">
      <w:pPr>
        <w:rPr>
          <w:rFonts w:asciiTheme="majorHAnsi" w:hAnsiTheme="majorHAnsi" w:cstheme="majorHAnsi"/>
        </w:rPr>
      </w:pPr>
      <w:bookmarkStart w:id="1" w:name="_Hlk523319463"/>
    </w:p>
    <w:p w14:paraId="3B9D2514" w14:textId="6E4E300B" w:rsidR="00716E8B" w:rsidRPr="00391928" w:rsidRDefault="00716E8B" w:rsidP="00F6376C">
      <w:pPr>
        <w:rPr>
          <w:rStyle w:val="IntenseEmphasis"/>
        </w:rPr>
      </w:pPr>
      <w:bookmarkStart w:id="2" w:name="_Hlk523319919"/>
      <w:bookmarkStart w:id="3" w:name="_Hlk523319258"/>
      <w:r w:rsidRPr="00391928">
        <w:rPr>
          <w:rStyle w:val="IntenseEmphasis"/>
        </w:rPr>
        <w:t>For each chapter</w:t>
      </w:r>
      <w:r w:rsidR="009F0486" w:rsidRPr="00391928">
        <w:rPr>
          <w:rStyle w:val="IntenseEmphasis"/>
        </w:rPr>
        <w:t xml:space="preserve"> in Job Savvy</w:t>
      </w:r>
      <w:r w:rsidRPr="00391928">
        <w:rPr>
          <w:rStyle w:val="IntenseEmphasis"/>
        </w:rPr>
        <w:t xml:space="preserve">, students have received </w:t>
      </w:r>
      <w:r w:rsidRPr="000540C0">
        <w:rPr>
          <w:rStyle w:val="IntenseEmphasis"/>
          <w:b/>
          <w:i w:val="0"/>
        </w:rPr>
        <w:t>Workbook Activities</w:t>
      </w:r>
      <w:r w:rsidRPr="00391928">
        <w:rPr>
          <w:rStyle w:val="IntenseEmphasis"/>
        </w:rPr>
        <w:t xml:space="preserve"> and margin activities</w:t>
      </w:r>
      <w:r w:rsidR="00391928" w:rsidRPr="00391928">
        <w:rPr>
          <w:rStyle w:val="IntenseEmphasis"/>
        </w:rPr>
        <w:t xml:space="preserve"> </w:t>
      </w:r>
      <w:r w:rsidRPr="00391928">
        <w:rPr>
          <w:rStyle w:val="IntenseEmphasis"/>
        </w:rPr>
        <w:t xml:space="preserve">with </w:t>
      </w:r>
      <w:r w:rsidRPr="000540C0">
        <w:rPr>
          <w:rStyle w:val="IntenseEmphasis"/>
          <w:b/>
          <w:i w:val="0"/>
        </w:rPr>
        <w:t>Activities Supplement</w:t>
      </w:r>
      <w:r w:rsidR="000540C0">
        <w:rPr>
          <w:rStyle w:val="IntenseEmphasis"/>
          <w:b/>
          <w:i w:val="0"/>
        </w:rPr>
        <w:t>s</w:t>
      </w:r>
      <w:r w:rsidRPr="00391928">
        <w:rPr>
          <w:rStyle w:val="IntenseEmphasis"/>
        </w:rPr>
        <w:t xml:space="preserve">. Students have direct access to these activities in the print and ebook workbook. As instructors, you may choose to assign the following </w:t>
      </w:r>
      <w:r w:rsidRPr="000540C0">
        <w:rPr>
          <w:rStyle w:val="IntenseEmphasis"/>
          <w:b/>
          <w:i w:val="0"/>
        </w:rPr>
        <w:t>Review Activities</w:t>
      </w:r>
      <w:r w:rsidRPr="00391928">
        <w:rPr>
          <w:rStyle w:val="IntenseEmphasis"/>
        </w:rPr>
        <w:t xml:space="preserve"> to help students review the content they have learned and practiced, </w:t>
      </w:r>
      <w:r w:rsidR="006B5685" w:rsidRPr="00391928">
        <w:rPr>
          <w:rStyle w:val="IntenseEmphasis"/>
        </w:rPr>
        <w:t>and to evaluate</w:t>
      </w:r>
      <w:r w:rsidRPr="00391928">
        <w:rPr>
          <w:rStyle w:val="IntenseEmphasis"/>
        </w:rPr>
        <w:t xml:space="preserve"> student comprehension.</w:t>
      </w:r>
      <w:bookmarkEnd w:id="2"/>
    </w:p>
    <w:bookmarkEnd w:id="3"/>
    <w:p w14:paraId="002F7B13" w14:textId="77777777" w:rsidR="00391928" w:rsidRDefault="00391928" w:rsidP="00C77018">
      <w:pPr>
        <w:rPr>
          <w:rFonts w:asciiTheme="majorHAnsi" w:hAnsiTheme="majorHAnsi" w:cstheme="majorHAnsi"/>
        </w:rPr>
      </w:pPr>
    </w:p>
    <w:bookmarkEnd w:id="1"/>
    <w:p w14:paraId="5596F66A" w14:textId="3C07EE39" w:rsidR="00D52318" w:rsidRDefault="00C77018" w:rsidP="009C238E">
      <w:pPr>
        <w:spacing w:after="0" w:line="276" w:lineRule="auto"/>
        <w:rPr>
          <w:rFonts w:asciiTheme="majorHAnsi" w:hAnsiTheme="majorHAnsi" w:cstheme="majorHAnsi"/>
        </w:rPr>
      </w:pPr>
      <w:r w:rsidRPr="00391928">
        <w:rPr>
          <w:rFonts w:asciiTheme="majorHAnsi" w:hAnsiTheme="majorHAnsi" w:cstheme="majorHAnsi"/>
        </w:rPr>
        <w:t xml:space="preserve">Starting a new job is a real adventure. Each </w:t>
      </w:r>
      <w:r w:rsidR="009C238E">
        <w:rPr>
          <w:rFonts w:asciiTheme="majorHAnsi" w:hAnsiTheme="majorHAnsi" w:cstheme="majorHAnsi"/>
        </w:rPr>
        <w:t>worker</w:t>
      </w:r>
      <w:r w:rsidRPr="00391928">
        <w:rPr>
          <w:rFonts w:asciiTheme="majorHAnsi" w:hAnsiTheme="majorHAnsi" w:cstheme="majorHAnsi"/>
        </w:rPr>
        <w:t xml:space="preserve"> has expectations of what the job will provide</w:t>
      </w:r>
      <w:r w:rsidR="009C238E">
        <w:rPr>
          <w:rFonts w:asciiTheme="majorHAnsi" w:hAnsiTheme="majorHAnsi" w:cstheme="majorHAnsi"/>
        </w:rPr>
        <w:t xml:space="preserve"> to him or her</w:t>
      </w:r>
      <w:r w:rsidRPr="00391928">
        <w:rPr>
          <w:rFonts w:asciiTheme="majorHAnsi" w:hAnsiTheme="majorHAnsi" w:cstheme="majorHAnsi"/>
        </w:rPr>
        <w:t>.</w:t>
      </w:r>
      <w:r w:rsidR="00D52318">
        <w:rPr>
          <w:rFonts w:asciiTheme="majorHAnsi" w:hAnsiTheme="majorHAnsi" w:cstheme="majorHAnsi"/>
        </w:rPr>
        <w:t xml:space="preserve"> </w:t>
      </w:r>
      <w:r w:rsidRPr="00391928">
        <w:rPr>
          <w:rFonts w:asciiTheme="majorHAnsi" w:hAnsiTheme="majorHAnsi" w:cstheme="majorHAnsi"/>
        </w:rPr>
        <w:t xml:space="preserve">For example, my </w:t>
      </w:r>
      <w:r w:rsidR="009C238E">
        <w:rPr>
          <w:rFonts w:asciiTheme="majorHAnsi" w:hAnsiTheme="majorHAnsi" w:cstheme="majorHAnsi"/>
        </w:rPr>
        <w:t xml:space="preserve">two </w:t>
      </w:r>
      <w:r w:rsidRPr="00391928">
        <w:rPr>
          <w:rFonts w:asciiTheme="majorHAnsi" w:hAnsiTheme="majorHAnsi" w:cstheme="majorHAnsi"/>
        </w:rPr>
        <w:t>son</w:t>
      </w:r>
      <w:r w:rsidR="009C238E">
        <w:rPr>
          <w:rFonts w:asciiTheme="majorHAnsi" w:hAnsiTheme="majorHAnsi" w:cstheme="majorHAnsi"/>
        </w:rPr>
        <w:t>s</w:t>
      </w:r>
      <w:r w:rsidRPr="00391928">
        <w:rPr>
          <w:rFonts w:asciiTheme="majorHAnsi" w:hAnsiTheme="majorHAnsi" w:cstheme="majorHAnsi"/>
        </w:rPr>
        <w:t xml:space="preserve"> took over a newspaper route that had been without a regular carrier for several months. The agreement with the newspaper was that they could keep any overdue bills they could collect. Envisioning large amounts of money accumulating in their bank accounts, the boys were very persistent in their pursuit of the overdue charges. Money was their great expectation. They gave no thought to the fact that their employer had lost money on the actual newspapers that had been delivered.</w:t>
      </w:r>
    </w:p>
    <w:p w14:paraId="706D2181" w14:textId="12DAC986" w:rsidR="00C77018" w:rsidRDefault="00C77018" w:rsidP="009C238E">
      <w:pPr>
        <w:spacing w:after="0" w:line="276" w:lineRule="auto"/>
        <w:ind w:firstLine="720"/>
        <w:rPr>
          <w:rFonts w:asciiTheme="majorHAnsi" w:hAnsiTheme="majorHAnsi" w:cstheme="majorHAnsi"/>
        </w:rPr>
      </w:pPr>
      <w:r w:rsidRPr="00391928">
        <w:rPr>
          <w:rFonts w:asciiTheme="majorHAnsi" w:hAnsiTheme="majorHAnsi" w:cstheme="majorHAnsi"/>
        </w:rPr>
        <w:t xml:space="preserve">Most </w:t>
      </w:r>
      <w:r w:rsidR="009C238E">
        <w:rPr>
          <w:rFonts w:asciiTheme="majorHAnsi" w:hAnsiTheme="majorHAnsi" w:cstheme="majorHAnsi"/>
        </w:rPr>
        <w:t>workers</w:t>
      </w:r>
      <w:r w:rsidRPr="00391928">
        <w:rPr>
          <w:rFonts w:asciiTheme="majorHAnsi" w:hAnsiTheme="majorHAnsi" w:cstheme="majorHAnsi"/>
        </w:rPr>
        <w:t xml:space="preserve"> are like my sons</w:t>
      </w:r>
      <w:r w:rsidR="009C238E">
        <w:rPr>
          <w:rFonts w:asciiTheme="majorHAnsi" w:hAnsiTheme="majorHAnsi" w:cstheme="majorHAnsi"/>
        </w:rPr>
        <w:t>: t</w:t>
      </w:r>
      <w:r w:rsidRPr="00391928">
        <w:rPr>
          <w:rFonts w:asciiTheme="majorHAnsi" w:hAnsiTheme="majorHAnsi" w:cstheme="majorHAnsi"/>
        </w:rPr>
        <w:t>hey expect a job to provide for their satisfaction</w:t>
      </w:r>
      <w:r w:rsidR="009C238E">
        <w:rPr>
          <w:rFonts w:asciiTheme="majorHAnsi" w:hAnsiTheme="majorHAnsi" w:cstheme="majorHAnsi"/>
        </w:rPr>
        <w:t>, and t</w:t>
      </w:r>
      <w:r w:rsidRPr="00391928">
        <w:rPr>
          <w:rFonts w:asciiTheme="majorHAnsi" w:hAnsiTheme="majorHAnsi" w:cstheme="majorHAnsi"/>
        </w:rPr>
        <w:t>hey don't consider the employer</w:t>
      </w:r>
      <w:r w:rsidR="009C238E">
        <w:rPr>
          <w:rFonts w:asciiTheme="majorHAnsi" w:hAnsiTheme="majorHAnsi" w:cstheme="majorHAnsi"/>
        </w:rPr>
        <w:t>’</w:t>
      </w:r>
      <w:r w:rsidRPr="00391928">
        <w:rPr>
          <w:rFonts w:asciiTheme="majorHAnsi" w:hAnsiTheme="majorHAnsi" w:cstheme="majorHAnsi"/>
        </w:rPr>
        <w:t xml:space="preserve">s expectations. Although most </w:t>
      </w:r>
      <w:r w:rsidR="009C238E">
        <w:rPr>
          <w:rFonts w:asciiTheme="majorHAnsi" w:hAnsiTheme="majorHAnsi" w:cstheme="majorHAnsi"/>
        </w:rPr>
        <w:t>workers</w:t>
      </w:r>
      <w:r w:rsidRPr="00391928">
        <w:rPr>
          <w:rFonts w:asciiTheme="majorHAnsi" w:hAnsiTheme="majorHAnsi" w:cstheme="majorHAnsi"/>
        </w:rPr>
        <w:t xml:space="preserve"> know their employers have responsibilities, they are unaware of what those responsibilities are. </w:t>
      </w:r>
      <w:r w:rsidR="009C238E">
        <w:rPr>
          <w:rFonts w:asciiTheme="majorHAnsi" w:hAnsiTheme="majorHAnsi" w:cstheme="majorHAnsi"/>
        </w:rPr>
        <w:t>Furthermore, workers</w:t>
      </w:r>
      <w:r w:rsidRPr="00391928">
        <w:rPr>
          <w:rFonts w:asciiTheme="majorHAnsi" w:hAnsiTheme="majorHAnsi" w:cstheme="majorHAnsi"/>
        </w:rPr>
        <w:t xml:space="preserve"> </w:t>
      </w:r>
      <w:r w:rsidR="009C238E">
        <w:rPr>
          <w:rFonts w:asciiTheme="majorHAnsi" w:hAnsiTheme="majorHAnsi" w:cstheme="majorHAnsi"/>
        </w:rPr>
        <w:t xml:space="preserve">often </w:t>
      </w:r>
      <w:r w:rsidRPr="00391928">
        <w:rPr>
          <w:rFonts w:asciiTheme="majorHAnsi" w:hAnsiTheme="majorHAnsi" w:cstheme="majorHAnsi"/>
        </w:rPr>
        <w:t xml:space="preserve">have an unrealistic understanding of their employers’ expectations. </w:t>
      </w:r>
    </w:p>
    <w:p w14:paraId="11B47102" w14:textId="77777777" w:rsidR="00D52318" w:rsidRPr="00391928" w:rsidRDefault="00D52318" w:rsidP="009C238E">
      <w:pPr>
        <w:spacing w:after="0" w:line="276" w:lineRule="auto"/>
        <w:rPr>
          <w:rFonts w:asciiTheme="majorHAnsi" w:hAnsiTheme="majorHAnsi" w:cstheme="majorHAnsi"/>
        </w:rPr>
      </w:pPr>
    </w:p>
    <w:p w14:paraId="073F29EA" w14:textId="32D9FB5B" w:rsidR="00D24443" w:rsidRPr="00E81A6A" w:rsidRDefault="00D24443" w:rsidP="0012444C">
      <w:pPr>
        <w:pStyle w:val="Heading2"/>
      </w:pPr>
      <w:r w:rsidRPr="00E81A6A">
        <w:t>Review Activity: Money, Money</w:t>
      </w:r>
      <w:r w:rsidR="00CB0BB0">
        <w:t xml:space="preserve"> </w:t>
      </w:r>
    </w:p>
    <w:p w14:paraId="292E0E1D" w14:textId="008C20AC" w:rsidR="0065487D" w:rsidRPr="00391928" w:rsidRDefault="0065487D" w:rsidP="009C238E">
      <w:pPr>
        <w:pStyle w:val="NoSpacing"/>
        <w:spacing w:line="276" w:lineRule="auto"/>
        <w:rPr>
          <w:rFonts w:asciiTheme="majorHAnsi" w:hAnsiTheme="majorHAnsi" w:cstheme="majorHAnsi"/>
          <w:sz w:val="22"/>
          <w:szCs w:val="22"/>
        </w:rPr>
      </w:pPr>
      <w:r w:rsidRPr="00391928">
        <w:rPr>
          <w:rFonts w:asciiTheme="majorHAnsi" w:hAnsiTheme="majorHAnsi" w:cstheme="majorHAnsi"/>
          <w:sz w:val="22"/>
          <w:szCs w:val="22"/>
        </w:rPr>
        <w:t xml:space="preserve">This activity will help students understand </w:t>
      </w:r>
      <w:r w:rsidR="00D24443" w:rsidRPr="00391928">
        <w:rPr>
          <w:rFonts w:asciiTheme="majorHAnsi" w:hAnsiTheme="majorHAnsi" w:cstheme="majorHAnsi"/>
          <w:sz w:val="22"/>
          <w:szCs w:val="22"/>
        </w:rPr>
        <w:t>the difference in salary levels at the various education levels</w:t>
      </w:r>
      <w:r w:rsidRPr="00391928">
        <w:rPr>
          <w:rFonts w:asciiTheme="majorHAnsi" w:hAnsiTheme="majorHAnsi" w:cstheme="majorHAnsi"/>
          <w:sz w:val="22"/>
          <w:szCs w:val="22"/>
        </w:rPr>
        <w:t>. Use Table 1.3 Education Pays on page 5</w:t>
      </w:r>
      <w:r w:rsidR="001C5B4D" w:rsidRPr="00391928">
        <w:rPr>
          <w:rFonts w:asciiTheme="majorHAnsi" w:hAnsiTheme="majorHAnsi" w:cstheme="majorHAnsi"/>
          <w:sz w:val="22"/>
          <w:szCs w:val="22"/>
        </w:rPr>
        <w:t xml:space="preserve"> of </w:t>
      </w:r>
      <w:r w:rsidR="001C5B4D" w:rsidRPr="009C238E">
        <w:rPr>
          <w:rFonts w:asciiTheme="majorHAnsi" w:hAnsiTheme="majorHAnsi" w:cstheme="majorHAnsi"/>
          <w:i/>
          <w:sz w:val="22"/>
          <w:szCs w:val="22"/>
        </w:rPr>
        <w:t>Job Savvy</w:t>
      </w:r>
      <w:r w:rsidRPr="00391928">
        <w:rPr>
          <w:rFonts w:asciiTheme="majorHAnsi" w:hAnsiTheme="majorHAnsi" w:cstheme="majorHAnsi"/>
          <w:sz w:val="22"/>
          <w:szCs w:val="22"/>
        </w:rPr>
        <w:t xml:space="preserve">. </w:t>
      </w:r>
    </w:p>
    <w:p w14:paraId="7182F3DC" w14:textId="3B0A7CDE" w:rsidR="002A5975" w:rsidRPr="00391928" w:rsidRDefault="0065487D" w:rsidP="009C238E">
      <w:pPr>
        <w:pStyle w:val="NoSpacing"/>
        <w:spacing w:line="276" w:lineRule="auto"/>
        <w:ind w:firstLine="720"/>
        <w:rPr>
          <w:rFonts w:asciiTheme="majorHAnsi" w:hAnsiTheme="majorHAnsi" w:cstheme="majorHAnsi"/>
          <w:sz w:val="22"/>
          <w:szCs w:val="22"/>
        </w:rPr>
      </w:pPr>
      <w:r w:rsidRPr="00391928">
        <w:rPr>
          <w:rFonts w:asciiTheme="majorHAnsi" w:hAnsiTheme="majorHAnsi" w:cstheme="majorHAnsi"/>
          <w:sz w:val="22"/>
          <w:szCs w:val="22"/>
        </w:rPr>
        <w:t>D</w:t>
      </w:r>
      <w:r w:rsidR="00D24443" w:rsidRPr="00391928">
        <w:rPr>
          <w:rFonts w:asciiTheme="majorHAnsi" w:hAnsiTheme="majorHAnsi" w:cstheme="majorHAnsi"/>
          <w:sz w:val="22"/>
          <w:szCs w:val="22"/>
        </w:rPr>
        <w:t>ivide the class into small groups.</w:t>
      </w:r>
      <w:r w:rsidRPr="00391928">
        <w:rPr>
          <w:rFonts w:asciiTheme="majorHAnsi" w:hAnsiTheme="majorHAnsi" w:cstheme="majorHAnsi"/>
          <w:sz w:val="22"/>
          <w:szCs w:val="22"/>
        </w:rPr>
        <w:t xml:space="preserve"> Each group should research the following monthly expense in their community</w:t>
      </w:r>
      <w:r w:rsidR="009C238E">
        <w:rPr>
          <w:rFonts w:asciiTheme="majorHAnsi" w:hAnsiTheme="majorHAnsi" w:cstheme="majorHAnsi"/>
          <w:sz w:val="22"/>
          <w:szCs w:val="22"/>
        </w:rPr>
        <w:t>:</w:t>
      </w:r>
      <w:r w:rsidRPr="00391928">
        <w:rPr>
          <w:rFonts w:asciiTheme="majorHAnsi" w:hAnsiTheme="majorHAnsi" w:cstheme="majorHAnsi"/>
          <w:sz w:val="22"/>
          <w:szCs w:val="22"/>
        </w:rPr>
        <w:t xml:space="preserve"> rent for </w:t>
      </w:r>
      <w:r w:rsidR="00D24443" w:rsidRPr="00391928">
        <w:rPr>
          <w:rFonts w:asciiTheme="majorHAnsi" w:hAnsiTheme="majorHAnsi" w:cstheme="majorHAnsi"/>
          <w:sz w:val="22"/>
          <w:szCs w:val="22"/>
        </w:rPr>
        <w:t>a one-bedroom apartment</w:t>
      </w:r>
      <w:r w:rsidRPr="00391928">
        <w:rPr>
          <w:rFonts w:asciiTheme="majorHAnsi" w:hAnsiTheme="majorHAnsi" w:cstheme="majorHAnsi"/>
          <w:sz w:val="22"/>
          <w:szCs w:val="22"/>
        </w:rPr>
        <w:t xml:space="preserve">, </w:t>
      </w:r>
      <w:r w:rsidR="00D24443" w:rsidRPr="00391928">
        <w:rPr>
          <w:rFonts w:asciiTheme="majorHAnsi" w:hAnsiTheme="majorHAnsi" w:cstheme="majorHAnsi"/>
          <w:sz w:val="22"/>
          <w:szCs w:val="22"/>
        </w:rPr>
        <w:t>a typical monthly car payment</w:t>
      </w:r>
      <w:r w:rsidRPr="00391928">
        <w:rPr>
          <w:rFonts w:asciiTheme="majorHAnsi" w:hAnsiTheme="majorHAnsi" w:cstheme="majorHAnsi"/>
          <w:sz w:val="22"/>
          <w:szCs w:val="22"/>
        </w:rPr>
        <w:t xml:space="preserve">, </w:t>
      </w:r>
      <w:r w:rsidR="002A5975" w:rsidRPr="00391928">
        <w:rPr>
          <w:rFonts w:asciiTheme="majorHAnsi" w:hAnsiTheme="majorHAnsi" w:cstheme="majorHAnsi"/>
          <w:sz w:val="22"/>
          <w:szCs w:val="22"/>
        </w:rPr>
        <w:t>utility costs</w:t>
      </w:r>
      <w:r w:rsidR="009C238E">
        <w:rPr>
          <w:rFonts w:asciiTheme="majorHAnsi" w:hAnsiTheme="majorHAnsi" w:cstheme="majorHAnsi"/>
          <w:sz w:val="22"/>
          <w:szCs w:val="22"/>
        </w:rPr>
        <w:t xml:space="preserve"> for one month,</w:t>
      </w:r>
      <w:r w:rsidR="00D24443" w:rsidRPr="00391928">
        <w:rPr>
          <w:rFonts w:asciiTheme="majorHAnsi" w:hAnsiTheme="majorHAnsi" w:cstheme="majorHAnsi"/>
          <w:sz w:val="22"/>
          <w:szCs w:val="22"/>
        </w:rPr>
        <w:t xml:space="preserve"> and food</w:t>
      </w:r>
      <w:r w:rsidR="009C238E">
        <w:rPr>
          <w:rFonts w:asciiTheme="majorHAnsi" w:hAnsiTheme="majorHAnsi" w:cstheme="majorHAnsi"/>
          <w:sz w:val="22"/>
          <w:szCs w:val="22"/>
        </w:rPr>
        <w:t xml:space="preserve"> costs for one month</w:t>
      </w:r>
      <w:r w:rsidR="002A5975" w:rsidRPr="00391928">
        <w:rPr>
          <w:rFonts w:asciiTheme="majorHAnsi" w:hAnsiTheme="majorHAnsi" w:cstheme="majorHAnsi"/>
          <w:sz w:val="22"/>
          <w:szCs w:val="22"/>
        </w:rPr>
        <w:t xml:space="preserve">. </w:t>
      </w:r>
      <w:r w:rsidR="00D24443" w:rsidRPr="00391928">
        <w:rPr>
          <w:rFonts w:asciiTheme="majorHAnsi" w:hAnsiTheme="majorHAnsi" w:cstheme="majorHAnsi"/>
          <w:sz w:val="22"/>
          <w:szCs w:val="22"/>
        </w:rPr>
        <w:t xml:space="preserve">Using these figures and </w:t>
      </w:r>
      <w:r w:rsidR="002A5975" w:rsidRPr="00391928">
        <w:rPr>
          <w:rFonts w:asciiTheme="majorHAnsi" w:hAnsiTheme="majorHAnsi" w:cstheme="majorHAnsi"/>
          <w:sz w:val="22"/>
          <w:szCs w:val="22"/>
        </w:rPr>
        <w:t>Table 1.3</w:t>
      </w:r>
      <w:r w:rsidR="00D24443" w:rsidRPr="00391928">
        <w:rPr>
          <w:rFonts w:asciiTheme="majorHAnsi" w:hAnsiTheme="majorHAnsi" w:cstheme="majorHAnsi"/>
          <w:sz w:val="22"/>
          <w:szCs w:val="22"/>
        </w:rPr>
        <w:t xml:space="preserve">, each group </w:t>
      </w:r>
      <w:r w:rsidR="002A5975" w:rsidRPr="00391928">
        <w:rPr>
          <w:rFonts w:asciiTheme="majorHAnsi" w:hAnsiTheme="majorHAnsi" w:cstheme="majorHAnsi"/>
          <w:sz w:val="22"/>
          <w:szCs w:val="22"/>
        </w:rPr>
        <w:t>will calculate the</w:t>
      </w:r>
      <w:r w:rsidR="009C238E">
        <w:rPr>
          <w:rFonts w:asciiTheme="majorHAnsi" w:hAnsiTheme="majorHAnsi" w:cstheme="majorHAnsi"/>
          <w:sz w:val="22"/>
          <w:szCs w:val="22"/>
        </w:rPr>
        <w:t xml:space="preserve"> minimal average annual earnings needed to make these monthly payments, and then identify the</w:t>
      </w:r>
      <w:r w:rsidR="002A5975" w:rsidRPr="00391928">
        <w:rPr>
          <w:rFonts w:asciiTheme="majorHAnsi" w:hAnsiTheme="majorHAnsi" w:cstheme="majorHAnsi"/>
          <w:sz w:val="22"/>
          <w:szCs w:val="22"/>
        </w:rPr>
        <w:t xml:space="preserve"> education level </w:t>
      </w:r>
      <w:r w:rsidR="009C238E">
        <w:rPr>
          <w:rFonts w:asciiTheme="majorHAnsi" w:hAnsiTheme="majorHAnsi" w:cstheme="majorHAnsi"/>
          <w:sz w:val="22"/>
          <w:szCs w:val="22"/>
        </w:rPr>
        <w:t>that will provide those earnings</w:t>
      </w:r>
      <w:r w:rsidR="00D24443" w:rsidRPr="00391928">
        <w:rPr>
          <w:rFonts w:asciiTheme="majorHAnsi" w:hAnsiTheme="majorHAnsi" w:cstheme="majorHAnsi"/>
          <w:sz w:val="22"/>
          <w:szCs w:val="22"/>
        </w:rPr>
        <w:t xml:space="preserve">. </w:t>
      </w:r>
    </w:p>
    <w:p w14:paraId="7AE3D1EC" w14:textId="0647A6C1" w:rsidR="00D24443" w:rsidRDefault="00D24443" w:rsidP="009F0486">
      <w:pPr>
        <w:pStyle w:val="NoSpacing"/>
      </w:pPr>
    </w:p>
    <w:p w14:paraId="78FE3830" w14:textId="77777777" w:rsidR="00F6376C" w:rsidRPr="00E81A6A" w:rsidRDefault="00F6376C" w:rsidP="00F6376C">
      <w:pPr>
        <w:pStyle w:val="Heading2"/>
      </w:pPr>
      <w:r w:rsidRPr="00E81A6A">
        <w:t>Review Activity: Guest Speaker</w:t>
      </w:r>
    </w:p>
    <w:p w14:paraId="4CD873AE" w14:textId="0583B7D2" w:rsidR="00D52318" w:rsidRDefault="00F6376C" w:rsidP="00D52318">
      <w:pPr>
        <w:spacing w:after="0"/>
        <w:rPr>
          <w:rFonts w:asciiTheme="majorHAnsi" w:hAnsiTheme="majorHAnsi" w:cstheme="majorHAnsi"/>
        </w:rPr>
      </w:pPr>
      <w:r w:rsidRPr="00391928">
        <w:rPr>
          <w:rFonts w:asciiTheme="majorHAnsi" w:hAnsiTheme="majorHAnsi" w:cstheme="majorHAnsi"/>
        </w:rPr>
        <w:t>Invite a person from a temporary employment agency</w:t>
      </w:r>
      <w:r w:rsidR="002A5975" w:rsidRPr="00391928">
        <w:rPr>
          <w:rFonts w:asciiTheme="majorHAnsi" w:hAnsiTheme="majorHAnsi" w:cstheme="majorHAnsi"/>
        </w:rPr>
        <w:t xml:space="preserve">, </w:t>
      </w:r>
      <w:r w:rsidRPr="00391928">
        <w:rPr>
          <w:rFonts w:asciiTheme="majorHAnsi" w:hAnsiTheme="majorHAnsi" w:cstheme="majorHAnsi"/>
        </w:rPr>
        <w:t>a contract firm</w:t>
      </w:r>
      <w:r w:rsidR="00533428">
        <w:rPr>
          <w:rFonts w:asciiTheme="majorHAnsi" w:hAnsiTheme="majorHAnsi" w:cstheme="majorHAnsi"/>
        </w:rPr>
        <w:t>,</w:t>
      </w:r>
      <w:r w:rsidRPr="00391928">
        <w:rPr>
          <w:rFonts w:asciiTheme="majorHAnsi" w:hAnsiTheme="majorHAnsi" w:cstheme="majorHAnsi"/>
        </w:rPr>
        <w:t xml:space="preserve"> </w:t>
      </w:r>
      <w:r w:rsidR="002A5975" w:rsidRPr="00391928">
        <w:rPr>
          <w:rFonts w:asciiTheme="majorHAnsi" w:hAnsiTheme="majorHAnsi" w:cstheme="majorHAnsi"/>
        </w:rPr>
        <w:t xml:space="preserve">or a representative from a Gig Economy business </w:t>
      </w:r>
      <w:r w:rsidRPr="00391928">
        <w:rPr>
          <w:rFonts w:asciiTheme="majorHAnsi" w:hAnsiTheme="majorHAnsi" w:cstheme="majorHAnsi"/>
        </w:rPr>
        <w:t>to speak to the grou</w:t>
      </w:r>
      <w:r w:rsidR="002A5975" w:rsidRPr="00391928">
        <w:rPr>
          <w:rFonts w:asciiTheme="majorHAnsi" w:hAnsiTheme="majorHAnsi" w:cstheme="majorHAnsi"/>
        </w:rPr>
        <w:t xml:space="preserve">p. Ask this individual to share </w:t>
      </w:r>
      <w:r w:rsidRPr="00391928">
        <w:rPr>
          <w:rFonts w:asciiTheme="majorHAnsi" w:hAnsiTheme="majorHAnsi" w:cstheme="majorHAnsi"/>
        </w:rPr>
        <w:t xml:space="preserve">how </w:t>
      </w:r>
      <w:r w:rsidR="00F850C6" w:rsidRPr="00391928">
        <w:rPr>
          <w:rFonts w:asciiTheme="majorHAnsi" w:hAnsiTheme="majorHAnsi" w:cstheme="majorHAnsi"/>
        </w:rPr>
        <w:t>their particular work structure functions. Have t</w:t>
      </w:r>
      <w:r w:rsidR="00456E21" w:rsidRPr="00391928">
        <w:rPr>
          <w:rFonts w:asciiTheme="majorHAnsi" w:hAnsiTheme="majorHAnsi" w:cstheme="majorHAnsi"/>
        </w:rPr>
        <w:t>he guest</w:t>
      </w:r>
      <w:r w:rsidR="00F850C6" w:rsidRPr="00391928">
        <w:rPr>
          <w:rFonts w:asciiTheme="majorHAnsi" w:hAnsiTheme="majorHAnsi" w:cstheme="majorHAnsi"/>
        </w:rPr>
        <w:t xml:space="preserve"> </w:t>
      </w:r>
      <w:r w:rsidR="00456E21" w:rsidRPr="00391928">
        <w:rPr>
          <w:rFonts w:asciiTheme="majorHAnsi" w:hAnsiTheme="majorHAnsi" w:cstheme="majorHAnsi"/>
        </w:rPr>
        <w:t xml:space="preserve">summarize </w:t>
      </w:r>
      <w:r w:rsidR="00533428">
        <w:rPr>
          <w:rFonts w:asciiTheme="majorHAnsi" w:hAnsiTheme="majorHAnsi" w:cstheme="majorHAnsi"/>
        </w:rPr>
        <w:t xml:space="preserve">how </w:t>
      </w:r>
      <w:r w:rsidR="00456E21" w:rsidRPr="00391928">
        <w:rPr>
          <w:rFonts w:asciiTheme="majorHAnsi" w:hAnsiTheme="majorHAnsi" w:cstheme="majorHAnsi"/>
        </w:rPr>
        <w:t xml:space="preserve">workplace changes </w:t>
      </w:r>
      <w:r w:rsidR="00F850C6" w:rsidRPr="00391928">
        <w:rPr>
          <w:rFonts w:asciiTheme="majorHAnsi" w:hAnsiTheme="majorHAnsi" w:cstheme="majorHAnsi"/>
        </w:rPr>
        <w:t xml:space="preserve">have affected their employees. </w:t>
      </w:r>
      <w:r w:rsidR="00456E21" w:rsidRPr="00391928">
        <w:rPr>
          <w:rFonts w:asciiTheme="majorHAnsi" w:hAnsiTheme="majorHAnsi" w:cstheme="majorHAnsi"/>
        </w:rPr>
        <w:t xml:space="preserve">Direct </w:t>
      </w:r>
      <w:r w:rsidR="00D52318">
        <w:rPr>
          <w:rFonts w:asciiTheme="majorHAnsi" w:hAnsiTheme="majorHAnsi" w:cstheme="majorHAnsi"/>
        </w:rPr>
        <w:t>t</w:t>
      </w:r>
      <w:r w:rsidR="00456E21" w:rsidRPr="00391928">
        <w:rPr>
          <w:rFonts w:asciiTheme="majorHAnsi" w:hAnsiTheme="majorHAnsi" w:cstheme="majorHAnsi"/>
        </w:rPr>
        <w:t>he students to m</w:t>
      </w:r>
      <w:r w:rsidR="00D24443" w:rsidRPr="00391928">
        <w:rPr>
          <w:rFonts w:asciiTheme="majorHAnsi" w:hAnsiTheme="majorHAnsi" w:cstheme="majorHAnsi"/>
        </w:rPr>
        <w:t xml:space="preserve">ake a list of the changes </w:t>
      </w:r>
      <w:r w:rsidR="00533F20" w:rsidRPr="00391928">
        <w:rPr>
          <w:rFonts w:asciiTheme="majorHAnsi" w:hAnsiTheme="majorHAnsi" w:cstheme="majorHAnsi"/>
        </w:rPr>
        <w:t xml:space="preserve">the </w:t>
      </w:r>
      <w:r w:rsidR="00D24443" w:rsidRPr="00391928">
        <w:rPr>
          <w:rFonts w:asciiTheme="majorHAnsi" w:hAnsiTheme="majorHAnsi" w:cstheme="majorHAnsi"/>
        </w:rPr>
        <w:t>supervisor observe</w:t>
      </w:r>
      <w:r w:rsidR="00533428">
        <w:rPr>
          <w:rFonts w:asciiTheme="majorHAnsi" w:hAnsiTheme="majorHAnsi" w:cstheme="majorHAnsi"/>
        </w:rPr>
        <w:t>s</w:t>
      </w:r>
      <w:r w:rsidR="00D24443" w:rsidRPr="00391928">
        <w:rPr>
          <w:rFonts w:asciiTheme="majorHAnsi" w:hAnsiTheme="majorHAnsi" w:cstheme="majorHAnsi"/>
        </w:rPr>
        <w:t>.</w:t>
      </w:r>
    </w:p>
    <w:p w14:paraId="26EA8E11" w14:textId="77777777" w:rsidR="00D52318" w:rsidRPr="00391928" w:rsidRDefault="00D52318" w:rsidP="00D52318">
      <w:pPr>
        <w:spacing w:after="0"/>
        <w:rPr>
          <w:rFonts w:asciiTheme="majorHAnsi" w:hAnsiTheme="majorHAnsi" w:cstheme="majorHAnsi"/>
        </w:rPr>
      </w:pPr>
    </w:p>
    <w:p w14:paraId="1D527740" w14:textId="40997249" w:rsidR="001069CD" w:rsidRDefault="00D24443" w:rsidP="00D52318">
      <w:pPr>
        <w:pStyle w:val="Heading2"/>
        <w:spacing w:before="0"/>
      </w:pPr>
      <w:r w:rsidRPr="00A64EF4">
        <w:lastRenderedPageBreak/>
        <w:t>Review Activity: Real People, Take 2</w:t>
      </w:r>
    </w:p>
    <w:p w14:paraId="4B536EE2" w14:textId="6F5F10BF" w:rsidR="00391928" w:rsidRPr="00391928" w:rsidRDefault="00391928" w:rsidP="00391928">
      <w:pPr>
        <w:pStyle w:val="CommentText"/>
        <w:rPr>
          <w:rFonts w:asciiTheme="majorHAnsi" w:hAnsiTheme="majorHAnsi" w:cstheme="majorHAnsi"/>
          <w:sz w:val="22"/>
          <w:szCs w:val="22"/>
        </w:rPr>
      </w:pPr>
      <w:r w:rsidRPr="00391928">
        <w:rPr>
          <w:rFonts w:asciiTheme="majorHAnsi" w:hAnsiTheme="majorHAnsi" w:cstheme="majorHAnsi"/>
          <w:sz w:val="22"/>
          <w:szCs w:val="22"/>
        </w:rPr>
        <w:t>Give students this assignment before class</w:t>
      </w:r>
      <w:r>
        <w:rPr>
          <w:rFonts w:asciiTheme="majorHAnsi" w:hAnsiTheme="majorHAnsi" w:cstheme="majorHAnsi"/>
          <w:sz w:val="22"/>
          <w:szCs w:val="22"/>
        </w:rPr>
        <w:t xml:space="preserve">: </w:t>
      </w:r>
      <w:r w:rsidRPr="00391928">
        <w:rPr>
          <w:rFonts w:asciiTheme="majorHAnsi" w:hAnsiTheme="majorHAnsi" w:cstheme="majorHAnsi"/>
          <w:sz w:val="22"/>
          <w:szCs w:val="22"/>
        </w:rPr>
        <w:t>Interview an employer or supervisor. A supervisor is any person who gives direction to another person in a job situation. The interview may be done on the telephone or face</w:t>
      </w:r>
      <w:r>
        <w:rPr>
          <w:rFonts w:asciiTheme="majorHAnsi" w:hAnsiTheme="majorHAnsi" w:cstheme="majorHAnsi"/>
          <w:sz w:val="22"/>
          <w:szCs w:val="22"/>
        </w:rPr>
        <w:t xml:space="preserve"> </w:t>
      </w:r>
      <w:r w:rsidRPr="00391928">
        <w:rPr>
          <w:rFonts w:asciiTheme="majorHAnsi" w:hAnsiTheme="majorHAnsi" w:cstheme="majorHAnsi"/>
          <w:sz w:val="22"/>
          <w:szCs w:val="22"/>
        </w:rPr>
        <w:t>to</w:t>
      </w:r>
      <w:r>
        <w:rPr>
          <w:rFonts w:asciiTheme="majorHAnsi" w:hAnsiTheme="majorHAnsi" w:cstheme="majorHAnsi"/>
          <w:sz w:val="22"/>
          <w:szCs w:val="22"/>
        </w:rPr>
        <w:t xml:space="preserve"> </w:t>
      </w:r>
      <w:r w:rsidRPr="00391928">
        <w:rPr>
          <w:rFonts w:asciiTheme="majorHAnsi" w:hAnsiTheme="majorHAnsi" w:cstheme="majorHAnsi"/>
          <w:sz w:val="22"/>
          <w:szCs w:val="22"/>
        </w:rPr>
        <w:t xml:space="preserve">face. Ask this question: </w:t>
      </w:r>
    </w:p>
    <w:p w14:paraId="5B99D285" w14:textId="44249ACC" w:rsidR="00391928" w:rsidRPr="00391928" w:rsidRDefault="00391928" w:rsidP="00391928">
      <w:pPr>
        <w:pStyle w:val="IntenseQuote"/>
        <w:rPr>
          <w:rFonts w:asciiTheme="majorHAnsi" w:hAnsiTheme="majorHAnsi" w:cstheme="majorHAnsi"/>
        </w:rPr>
      </w:pPr>
      <w:r w:rsidRPr="00391928">
        <w:rPr>
          <w:rFonts w:asciiTheme="majorHAnsi" w:hAnsiTheme="majorHAnsi" w:cstheme="majorHAnsi"/>
        </w:rPr>
        <w:t>“What are the five most important skills you expect from a successful employee?”</w:t>
      </w:r>
    </w:p>
    <w:p w14:paraId="740DF4A7" w14:textId="6BD743F7" w:rsidR="00D24443" w:rsidRPr="00391928" w:rsidRDefault="00391928" w:rsidP="00391928">
      <w:pPr>
        <w:pStyle w:val="CommentText"/>
        <w:spacing w:after="0" w:line="276" w:lineRule="auto"/>
        <w:rPr>
          <w:rFonts w:asciiTheme="majorHAnsi" w:hAnsiTheme="majorHAnsi" w:cstheme="majorHAnsi"/>
          <w:sz w:val="22"/>
          <w:szCs w:val="22"/>
        </w:rPr>
      </w:pPr>
      <w:r w:rsidRPr="00391928">
        <w:rPr>
          <w:rFonts w:asciiTheme="majorHAnsi" w:hAnsiTheme="majorHAnsi" w:cstheme="majorHAnsi"/>
          <w:sz w:val="22"/>
          <w:szCs w:val="22"/>
        </w:rPr>
        <w:t>Have students record their answers and bring them to the next class. Then in class, d</w:t>
      </w:r>
      <w:r w:rsidR="00D24443" w:rsidRPr="00391928">
        <w:rPr>
          <w:rFonts w:asciiTheme="majorHAnsi" w:hAnsiTheme="majorHAnsi" w:cstheme="majorHAnsi"/>
          <w:sz w:val="22"/>
          <w:szCs w:val="22"/>
        </w:rPr>
        <w:t xml:space="preserve">ivide the </w:t>
      </w:r>
      <w:r w:rsidR="00035553">
        <w:rPr>
          <w:rFonts w:asciiTheme="majorHAnsi" w:hAnsiTheme="majorHAnsi" w:cstheme="majorHAnsi"/>
          <w:sz w:val="22"/>
          <w:szCs w:val="22"/>
        </w:rPr>
        <w:t xml:space="preserve">students </w:t>
      </w:r>
      <w:r w:rsidR="00D24443" w:rsidRPr="00391928">
        <w:rPr>
          <w:rFonts w:asciiTheme="majorHAnsi" w:hAnsiTheme="majorHAnsi" w:cstheme="majorHAnsi"/>
          <w:sz w:val="22"/>
          <w:szCs w:val="22"/>
        </w:rPr>
        <w:t>into groups of four to five people. Each group should select a person to record results. Ask each group member to list the skills expected by the employers and supervisors interviewed. The recorder writes down the skills, keeping a tally of any duplications. (The group decides which are duplications.) Allow 10 to 15 minutes for this activity.</w:t>
      </w:r>
    </w:p>
    <w:p w14:paraId="566F95BD" w14:textId="79AAE9A5" w:rsidR="00D24443" w:rsidRPr="00391928" w:rsidRDefault="00D24443" w:rsidP="0012444C">
      <w:pPr>
        <w:spacing w:after="0"/>
        <w:ind w:firstLine="720"/>
        <w:rPr>
          <w:rFonts w:asciiTheme="majorHAnsi" w:hAnsiTheme="majorHAnsi" w:cstheme="majorHAnsi"/>
        </w:rPr>
      </w:pPr>
      <w:r w:rsidRPr="00391928">
        <w:rPr>
          <w:rFonts w:asciiTheme="majorHAnsi" w:hAnsiTheme="majorHAnsi" w:cstheme="majorHAnsi"/>
        </w:rPr>
        <w:t>Have the groups come together. Each recorder should read</w:t>
      </w:r>
      <w:r w:rsidR="001069CD" w:rsidRPr="00391928">
        <w:rPr>
          <w:rFonts w:asciiTheme="majorHAnsi" w:hAnsiTheme="majorHAnsi" w:cstheme="majorHAnsi"/>
        </w:rPr>
        <w:t xml:space="preserve"> the</w:t>
      </w:r>
      <w:r w:rsidRPr="00391928">
        <w:rPr>
          <w:rFonts w:asciiTheme="majorHAnsi" w:hAnsiTheme="majorHAnsi" w:cstheme="majorHAnsi"/>
        </w:rPr>
        <w:t xml:space="preserve"> group’s list and tally.</w:t>
      </w:r>
      <w:r w:rsidR="001069CD" w:rsidRPr="00391928">
        <w:rPr>
          <w:rFonts w:asciiTheme="majorHAnsi" w:hAnsiTheme="majorHAnsi" w:cstheme="majorHAnsi"/>
        </w:rPr>
        <w:t xml:space="preserve"> Create</w:t>
      </w:r>
      <w:r w:rsidRPr="00391928">
        <w:rPr>
          <w:rFonts w:asciiTheme="majorHAnsi" w:hAnsiTheme="majorHAnsi" w:cstheme="majorHAnsi"/>
        </w:rPr>
        <w:t xml:space="preserve"> a consolidated </w:t>
      </w:r>
      <w:r w:rsidR="003952FC" w:rsidRPr="00391928">
        <w:rPr>
          <w:rFonts w:asciiTheme="majorHAnsi" w:hAnsiTheme="majorHAnsi" w:cstheme="majorHAnsi"/>
        </w:rPr>
        <w:t>list</w:t>
      </w:r>
      <w:r w:rsidRPr="00391928">
        <w:rPr>
          <w:rFonts w:asciiTheme="majorHAnsi" w:hAnsiTheme="majorHAnsi" w:cstheme="majorHAnsi"/>
        </w:rPr>
        <w:t>. Again, keep a tally of duplications, allowing the class to make these determinations.</w:t>
      </w:r>
    </w:p>
    <w:p w14:paraId="11D0633B" w14:textId="77777777" w:rsidR="00D24443" w:rsidRPr="00391928" w:rsidRDefault="00D24443" w:rsidP="0012444C">
      <w:pPr>
        <w:spacing w:after="0"/>
        <w:ind w:firstLine="720"/>
        <w:rPr>
          <w:rFonts w:asciiTheme="majorHAnsi" w:hAnsiTheme="majorHAnsi" w:cstheme="majorHAnsi"/>
        </w:rPr>
      </w:pPr>
      <w:r w:rsidRPr="00391928">
        <w:rPr>
          <w:rFonts w:asciiTheme="majorHAnsi" w:hAnsiTheme="majorHAnsi" w:cstheme="majorHAnsi"/>
        </w:rPr>
        <w:t>Looking over the list, ask the class to point out any expectations that might be unreasonable. Allow free expression of opinions as to the fairness or unfairness of each expectation addressed. No consensus need be drawn.</w:t>
      </w:r>
    </w:p>
    <w:p w14:paraId="3DC4ED6C" w14:textId="0ED5FDD1" w:rsidR="001C5B4D" w:rsidRPr="00391928" w:rsidRDefault="00D24443" w:rsidP="00391928">
      <w:pPr>
        <w:ind w:firstLine="720"/>
        <w:rPr>
          <w:rFonts w:asciiTheme="majorHAnsi" w:hAnsiTheme="majorHAnsi" w:cstheme="majorHAnsi"/>
        </w:rPr>
      </w:pPr>
      <w:r w:rsidRPr="00391928">
        <w:rPr>
          <w:rFonts w:asciiTheme="majorHAnsi" w:hAnsiTheme="majorHAnsi" w:cstheme="majorHAnsi"/>
        </w:rPr>
        <w:t xml:space="preserve">As a group, </w:t>
      </w:r>
      <w:r w:rsidR="00035553">
        <w:rPr>
          <w:rFonts w:asciiTheme="majorHAnsi" w:hAnsiTheme="majorHAnsi" w:cstheme="majorHAnsi"/>
        </w:rPr>
        <w:t xml:space="preserve">have students </w:t>
      </w:r>
      <w:r w:rsidRPr="00391928">
        <w:rPr>
          <w:rFonts w:asciiTheme="majorHAnsi" w:hAnsiTheme="majorHAnsi" w:cstheme="majorHAnsi"/>
        </w:rPr>
        <w:t>find the five most frequently listed skills employers expect</w:t>
      </w:r>
      <w:r w:rsidR="00035553">
        <w:rPr>
          <w:rFonts w:asciiTheme="majorHAnsi" w:hAnsiTheme="majorHAnsi" w:cstheme="majorHAnsi"/>
        </w:rPr>
        <w:t xml:space="preserve"> and then have them</w:t>
      </w:r>
      <w:r w:rsidRPr="00391928">
        <w:rPr>
          <w:rFonts w:asciiTheme="majorHAnsi" w:hAnsiTheme="majorHAnsi" w:cstheme="majorHAnsi"/>
        </w:rPr>
        <w:t xml:space="preserve"> </w:t>
      </w:r>
      <w:r w:rsidR="00035553">
        <w:rPr>
          <w:rFonts w:asciiTheme="majorHAnsi" w:hAnsiTheme="majorHAnsi" w:cstheme="majorHAnsi"/>
        </w:rPr>
        <w:t>c</w:t>
      </w:r>
      <w:r w:rsidRPr="00391928">
        <w:rPr>
          <w:rFonts w:asciiTheme="majorHAnsi" w:hAnsiTheme="majorHAnsi" w:cstheme="majorHAnsi"/>
        </w:rPr>
        <w:t xml:space="preserve">ompare this list with the SCANS study. </w:t>
      </w:r>
      <w:r w:rsidR="00035553">
        <w:rPr>
          <w:rFonts w:asciiTheme="majorHAnsi" w:hAnsiTheme="majorHAnsi" w:cstheme="majorHAnsi"/>
        </w:rPr>
        <w:t xml:space="preserve">Ask students: </w:t>
      </w:r>
      <w:r w:rsidRPr="00391928">
        <w:rPr>
          <w:rFonts w:asciiTheme="majorHAnsi" w:hAnsiTheme="majorHAnsi" w:cstheme="majorHAnsi"/>
        </w:rPr>
        <w:t>How do local employers</w:t>
      </w:r>
      <w:r w:rsidR="00035553">
        <w:rPr>
          <w:rFonts w:asciiTheme="majorHAnsi" w:hAnsiTheme="majorHAnsi" w:cstheme="majorHAnsi"/>
        </w:rPr>
        <w:t>’</w:t>
      </w:r>
      <w:r w:rsidRPr="00391928">
        <w:rPr>
          <w:rFonts w:asciiTheme="majorHAnsi" w:hAnsiTheme="majorHAnsi" w:cstheme="majorHAnsi"/>
        </w:rPr>
        <w:t xml:space="preserve"> expectations compare to the survey? If there is a difference, can it be explained in any way?</w:t>
      </w:r>
    </w:p>
    <w:sectPr w:rsidR="001C5B4D" w:rsidRPr="00391928" w:rsidSect="00496C7A">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456C2" w14:textId="77777777" w:rsidR="0026185D" w:rsidRDefault="0026185D" w:rsidP="0010623B">
      <w:pPr>
        <w:spacing w:after="0" w:line="240" w:lineRule="auto"/>
      </w:pPr>
      <w:r>
        <w:separator/>
      </w:r>
    </w:p>
  </w:endnote>
  <w:endnote w:type="continuationSeparator" w:id="0">
    <w:p w14:paraId="4D6364AD" w14:textId="77777777" w:rsidR="0026185D" w:rsidRDefault="0026185D" w:rsidP="0010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BF1A7" w14:textId="77777777" w:rsidR="00CD3368" w:rsidRDefault="000A5710" w:rsidP="00CD3368">
    <w:pPr>
      <w:pStyle w:val="Footer"/>
      <w:tabs>
        <w:tab w:val="clear" w:pos="4680"/>
        <w:tab w:val="clear" w:pos="9360"/>
      </w:tabs>
      <w:jc w:val="center"/>
      <w:rPr>
        <w:caps/>
        <w:color w:val="4472C4" w:themeColor="accent1"/>
      </w:rPr>
    </w:pPr>
    <w:r w:rsidRPr="00E318EE">
      <w:rPr>
        <w:rFonts w:asciiTheme="majorHAnsi" w:hAnsiTheme="majorHAnsi" w:cstheme="majorHAnsi"/>
      </w:rPr>
      <w:tab/>
    </w:r>
    <w:r w:rsidR="00CD3368">
      <w:rPr>
        <w:rFonts w:ascii="Calibri Light" w:hAnsi="Calibri Light" w:cs="Calibri Light"/>
        <w:i/>
        <w:sz w:val="24"/>
        <w:szCs w:val="24"/>
      </w:rPr>
      <w:t>Job Savvy</w:t>
    </w:r>
    <w:r w:rsidR="00CD3368">
      <w:rPr>
        <w:rFonts w:ascii="Calibri Light" w:hAnsi="Calibri Light" w:cs="Calibri Light"/>
        <w:sz w:val="24"/>
        <w:szCs w:val="24"/>
      </w:rPr>
      <w:t>, Sixth Edition, Instructor Resources © JIST Publishing, Inc. 2019</w:t>
    </w:r>
    <w:r w:rsidR="00CD3368">
      <w:rPr>
        <w:caps/>
        <w:color w:val="4472C4" w:themeColor="accent1"/>
      </w:rPr>
      <w:t xml:space="preserve"> </w:t>
    </w:r>
  </w:p>
  <w:p w14:paraId="126F2FBA" w14:textId="7112F618" w:rsidR="0010623B" w:rsidRPr="00E318EE" w:rsidRDefault="005236E8" w:rsidP="00CD3368">
    <w:pPr>
      <w:pStyle w:val="Footer"/>
      <w:jc w:val="center"/>
      <w:rPr>
        <w:rFonts w:asciiTheme="majorHAnsi" w:hAnsiTheme="majorHAnsi" w:cstheme="majorHAnsi"/>
      </w:rPr>
    </w:pPr>
    <w:sdt>
      <w:sdtPr>
        <w:rPr>
          <w:rFonts w:asciiTheme="majorHAnsi" w:hAnsiTheme="majorHAnsi" w:cstheme="majorHAnsi"/>
        </w:rPr>
        <w:id w:val="-1314558807"/>
        <w:docPartObj>
          <w:docPartGallery w:val="Page Numbers (Bottom of Page)"/>
          <w:docPartUnique/>
        </w:docPartObj>
      </w:sdtPr>
      <w:sdtEndPr>
        <w:rPr>
          <w:noProof/>
        </w:rPr>
      </w:sdtEndPr>
      <w:sdtContent>
        <w:r w:rsidR="000A5710" w:rsidRPr="00E318EE">
          <w:rPr>
            <w:rFonts w:asciiTheme="majorHAnsi" w:hAnsiTheme="majorHAnsi" w:cstheme="majorHAnsi"/>
          </w:rPr>
          <w:fldChar w:fldCharType="begin"/>
        </w:r>
        <w:r w:rsidR="000A5710" w:rsidRPr="00E318EE">
          <w:rPr>
            <w:rFonts w:asciiTheme="majorHAnsi" w:hAnsiTheme="majorHAnsi" w:cstheme="majorHAnsi"/>
          </w:rPr>
          <w:instrText xml:space="preserve"> PAGE   \* MERGEFORMAT </w:instrText>
        </w:r>
        <w:r w:rsidR="000A5710" w:rsidRPr="00E318EE">
          <w:rPr>
            <w:rFonts w:asciiTheme="majorHAnsi" w:hAnsiTheme="majorHAnsi" w:cstheme="majorHAnsi"/>
          </w:rPr>
          <w:fldChar w:fldCharType="separate"/>
        </w:r>
        <w:r w:rsidR="003952FC" w:rsidRPr="00E318EE">
          <w:rPr>
            <w:rFonts w:asciiTheme="majorHAnsi" w:hAnsiTheme="majorHAnsi" w:cstheme="majorHAnsi"/>
            <w:noProof/>
          </w:rPr>
          <w:t>2</w:t>
        </w:r>
        <w:r w:rsidR="000A5710" w:rsidRPr="00E318EE">
          <w:rPr>
            <w:rFonts w:asciiTheme="majorHAnsi" w:hAnsiTheme="majorHAnsi" w:cstheme="majorHAnsi"/>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76CE7" w14:textId="65F2ED95" w:rsidR="00496C7A" w:rsidRPr="00E318EE" w:rsidRDefault="00496C7A" w:rsidP="000A5710">
    <w:pPr>
      <w:pStyle w:val="Footer"/>
      <w:jc w:val="center"/>
      <w:rPr>
        <w:rFonts w:asciiTheme="majorHAnsi" w:hAnsiTheme="majorHAnsi" w:cstheme="majorHAnsi"/>
        <w:i/>
      </w:rPr>
    </w:pPr>
    <w:bookmarkStart w:id="4" w:name="_Hlk523319342"/>
    <w:bookmarkStart w:id="5" w:name="_Hlk523319343"/>
    <w:r w:rsidRPr="00E318EE">
      <w:rPr>
        <w:rFonts w:asciiTheme="majorHAnsi" w:hAnsiTheme="majorHAnsi" w:cstheme="majorHAnsi"/>
        <w:i/>
      </w:rPr>
      <w:t xml:space="preserve">Job Savvy, Sixth </w:t>
    </w:r>
    <w:r w:rsidRPr="00E318EE">
      <w:rPr>
        <w:rFonts w:asciiTheme="majorHAnsi" w:hAnsiTheme="majorHAnsi" w:cstheme="majorHAnsi"/>
      </w:rPr>
      <w:t>Edition</w:t>
    </w:r>
    <w:r w:rsidR="000A5710" w:rsidRPr="00E318EE">
      <w:rPr>
        <w:rFonts w:asciiTheme="majorHAnsi" w:hAnsiTheme="majorHAnsi" w:cstheme="majorHAnsi"/>
      </w:rPr>
      <w:t xml:space="preserve">, </w:t>
    </w:r>
    <w:r w:rsidR="00934D7F" w:rsidRPr="00E318EE">
      <w:rPr>
        <w:rFonts w:asciiTheme="majorHAnsi" w:hAnsiTheme="majorHAnsi" w:cstheme="majorHAnsi"/>
      </w:rPr>
      <w:t>Instructor Resources</w:t>
    </w:r>
  </w:p>
  <w:p w14:paraId="692823EF" w14:textId="582192E2" w:rsidR="00496C7A" w:rsidRPr="00E318EE" w:rsidRDefault="00496C7A" w:rsidP="00496C7A">
    <w:pPr>
      <w:pStyle w:val="Footer"/>
      <w:jc w:val="center"/>
      <w:rPr>
        <w:rFonts w:asciiTheme="majorHAnsi" w:hAnsiTheme="majorHAnsi" w:cstheme="majorHAnsi"/>
      </w:rPr>
    </w:pPr>
    <w:r w:rsidRPr="00E318EE">
      <w:rPr>
        <w:rFonts w:asciiTheme="majorHAnsi" w:hAnsiTheme="majorHAnsi" w:cstheme="majorHAnsi"/>
      </w:rPr>
      <w:t>© JIST Publishing, Inc.</w:t>
    </w:r>
    <w:r w:rsidR="00E318EE" w:rsidRPr="00E318EE">
      <w:rPr>
        <w:rFonts w:asciiTheme="majorHAnsi" w:hAnsiTheme="majorHAnsi" w:cstheme="majorHAnsi"/>
      </w:rPr>
      <w:t xml:space="preserve"> 2019</w:t>
    </w:r>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3CE8E" w14:textId="77777777" w:rsidR="0026185D" w:rsidRDefault="0026185D" w:rsidP="0010623B">
      <w:pPr>
        <w:spacing w:after="0" w:line="240" w:lineRule="auto"/>
      </w:pPr>
      <w:r>
        <w:separator/>
      </w:r>
    </w:p>
  </w:footnote>
  <w:footnote w:type="continuationSeparator" w:id="0">
    <w:p w14:paraId="1B6864EA" w14:textId="77777777" w:rsidR="0026185D" w:rsidRDefault="0026185D" w:rsidP="00106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1F5AF3"/>
    <w:multiLevelType w:val="hybridMultilevel"/>
    <w:tmpl w:val="EC02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23B"/>
    <w:rsid w:val="000176B4"/>
    <w:rsid w:val="00030B0C"/>
    <w:rsid w:val="00035553"/>
    <w:rsid w:val="000540C0"/>
    <w:rsid w:val="000A5710"/>
    <w:rsid w:val="0010623B"/>
    <w:rsid w:val="001069CD"/>
    <w:rsid w:val="0012444C"/>
    <w:rsid w:val="001A5756"/>
    <w:rsid w:val="001A6ACD"/>
    <w:rsid w:val="001C5B4D"/>
    <w:rsid w:val="0026185D"/>
    <w:rsid w:val="002A5975"/>
    <w:rsid w:val="00391928"/>
    <w:rsid w:val="003952FC"/>
    <w:rsid w:val="00456E21"/>
    <w:rsid w:val="004604B0"/>
    <w:rsid w:val="00496C7A"/>
    <w:rsid w:val="005236E8"/>
    <w:rsid w:val="00533428"/>
    <w:rsid w:val="00533F20"/>
    <w:rsid w:val="0053497B"/>
    <w:rsid w:val="00535E4F"/>
    <w:rsid w:val="005A625E"/>
    <w:rsid w:val="005D7080"/>
    <w:rsid w:val="0065487D"/>
    <w:rsid w:val="00664242"/>
    <w:rsid w:val="006B5685"/>
    <w:rsid w:val="00716E8B"/>
    <w:rsid w:val="00735604"/>
    <w:rsid w:val="007D4F76"/>
    <w:rsid w:val="008040D6"/>
    <w:rsid w:val="00934D7F"/>
    <w:rsid w:val="00957F06"/>
    <w:rsid w:val="00964824"/>
    <w:rsid w:val="00981A4C"/>
    <w:rsid w:val="009C238E"/>
    <w:rsid w:val="009F0486"/>
    <w:rsid w:val="00A45C70"/>
    <w:rsid w:val="00A64EF4"/>
    <w:rsid w:val="00AF0571"/>
    <w:rsid w:val="00BE23B0"/>
    <w:rsid w:val="00C43FBC"/>
    <w:rsid w:val="00C77018"/>
    <w:rsid w:val="00CB0BB0"/>
    <w:rsid w:val="00CD3368"/>
    <w:rsid w:val="00CF098B"/>
    <w:rsid w:val="00D24443"/>
    <w:rsid w:val="00D52318"/>
    <w:rsid w:val="00D60660"/>
    <w:rsid w:val="00E318EE"/>
    <w:rsid w:val="00E81A6A"/>
    <w:rsid w:val="00F036BA"/>
    <w:rsid w:val="00F6376C"/>
    <w:rsid w:val="00F6517B"/>
    <w:rsid w:val="00F85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7B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23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4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D2444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23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0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23B"/>
  </w:style>
  <w:style w:type="paragraph" w:styleId="Footer">
    <w:name w:val="footer"/>
    <w:basedOn w:val="Normal"/>
    <w:link w:val="FooterChar"/>
    <w:uiPriority w:val="99"/>
    <w:unhideWhenUsed/>
    <w:rsid w:val="00106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23B"/>
  </w:style>
  <w:style w:type="character" w:customStyle="1" w:styleId="Heading4Char">
    <w:name w:val="Heading 4 Char"/>
    <w:basedOn w:val="DefaultParagraphFont"/>
    <w:link w:val="Heading4"/>
    <w:uiPriority w:val="9"/>
    <w:semiHidden/>
    <w:rsid w:val="00D24443"/>
    <w:rPr>
      <w:rFonts w:asciiTheme="majorHAnsi" w:eastAsiaTheme="majorEastAsia" w:hAnsiTheme="majorHAnsi" w:cstheme="majorBidi"/>
      <w:i/>
      <w:iCs/>
      <w:color w:val="2F5496" w:themeColor="accent1" w:themeShade="BF"/>
    </w:rPr>
  </w:style>
  <w:style w:type="paragraph" w:styleId="NoSpacing">
    <w:name w:val="No Spacing"/>
    <w:uiPriority w:val="1"/>
    <w:qFormat/>
    <w:rsid w:val="00D24443"/>
    <w:pPr>
      <w:spacing w:after="0" w:line="240" w:lineRule="auto"/>
    </w:pPr>
    <w:rPr>
      <w:rFonts w:eastAsiaTheme="minorEastAsia"/>
      <w:sz w:val="20"/>
      <w:szCs w:val="20"/>
    </w:rPr>
  </w:style>
  <w:style w:type="character" w:customStyle="1" w:styleId="Heading2Char">
    <w:name w:val="Heading 2 Char"/>
    <w:basedOn w:val="DefaultParagraphFont"/>
    <w:link w:val="Heading2"/>
    <w:uiPriority w:val="9"/>
    <w:rsid w:val="001244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2444C"/>
    <w:pPr>
      <w:ind w:left="720"/>
      <w:contextualSpacing/>
    </w:pPr>
  </w:style>
  <w:style w:type="character" w:styleId="CommentReference">
    <w:name w:val="annotation reference"/>
    <w:basedOn w:val="DefaultParagraphFont"/>
    <w:uiPriority w:val="99"/>
    <w:semiHidden/>
    <w:unhideWhenUsed/>
    <w:rsid w:val="0053497B"/>
    <w:rPr>
      <w:sz w:val="16"/>
      <w:szCs w:val="16"/>
    </w:rPr>
  </w:style>
  <w:style w:type="paragraph" w:styleId="CommentText">
    <w:name w:val="annotation text"/>
    <w:basedOn w:val="Normal"/>
    <w:link w:val="CommentTextChar"/>
    <w:uiPriority w:val="99"/>
    <w:unhideWhenUsed/>
    <w:rsid w:val="0053497B"/>
    <w:pPr>
      <w:spacing w:line="240" w:lineRule="auto"/>
    </w:pPr>
    <w:rPr>
      <w:sz w:val="20"/>
      <w:szCs w:val="20"/>
    </w:rPr>
  </w:style>
  <w:style w:type="character" w:customStyle="1" w:styleId="CommentTextChar">
    <w:name w:val="Comment Text Char"/>
    <w:basedOn w:val="DefaultParagraphFont"/>
    <w:link w:val="CommentText"/>
    <w:uiPriority w:val="99"/>
    <w:rsid w:val="0053497B"/>
    <w:rPr>
      <w:sz w:val="20"/>
      <w:szCs w:val="20"/>
    </w:rPr>
  </w:style>
  <w:style w:type="paragraph" w:styleId="CommentSubject">
    <w:name w:val="annotation subject"/>
    <w:basedOn w:val="CommentText"/>
    <w:next w:val="CommentText"/>
    <w:link w:val="CommentSubjectChar"/>
    <w:uiPriority w:val="99"/>
    <w:semiHidden/>
    <w:unhideWhenUsed/>
    <w:rsid w:val="0053497B"/>
    <w:rPr>
      <w:b/>
      <w:bCs/>
    </w:rPr>
  </w:style>
  <w:style w:type="character" w:customStyle="1" w:styleId="CommentSubjectChar">
    <w:name w:val="Comment Subject Char"/>
    <w:basedOn w:val="CommentTextChar"/>
    <w:link w:val="CommentSubject"/>
    <w:uiPriority w:val="99"/>
    <w:semiHidden/>
    <w:rsid w:val="0053497B"/>
    <w:rPr>
      <w:b/>
      <w:bCs/>
      <w:sz w:val="20"/>
      <w:szCs w:val="20"/>
    </w:rPr>
  </w:style>
  <w:style w:type="paragraph" w:styleId="BalloonText">
    <w:name w:val="Balloon Text"/>
    <w:basedOn w:val="Normal"/>
    <w:link w:val="BalloonTextChar"/>
    <w:uiPriority w:val="99"/>
    <w:semiHidden/>
    <w:unhideWhenUsed/>
    <w:rsid w:val="005349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97B"/>
    <w:rPr>
      <w:rFonts w:ascii="Segoe UI" w:hAnsi="Segoe UI" w:cs="Segoe UI"/>
      <w:sz w:val="18"/>
      <w:szCs w:val="18"/>
    </w:rPr>
  </w:style>
  <w:style w:type="paragraph" w:styleId="Revision">
    <w:name w:val="Revision"/>
    <w:hidden/>
    <w:uiPriority w:val="99"/>
    <w:semiHidden/>
    <w:rsid w:val="00AF0571"/>
    <w:pPr>
      <w:spacing w:after="0" w:line="240" w:lineRule="auto"/>
    </w:pPr>
  </w:style>
  <w:style w:type="paragraph" w:styleId="IntenseQuote">
    <w:name w:val="Intense Quote"/>
    <w:basedOn w:val="Normal"/>
    <w:next w:val="Normal"/>
    <w:link w:val="IntenseQuoteChar"/>
    <w:uiPriority w:val="30"/>
    <w:qFormat/>
    <w:rsid w:val="0039192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391928"/>
    <w:rPr>
      <w:i/>
      <w:iCs/>
      <w:color w:val="4472C4" w:themeColor="accent1"/>
    </w:rPr>
  </w:style>
  <w:style w:type="paragraph" w:styleId="Quote">
    <w:name w:val="Quote"/>
    <w:basedOn w:val="Normal"/>
    <w:next w:val="Normal"/>
    <w:link w:val="QuoteChar"/>
    <w:uiPriority w:val="29"/>
    <w:qFormat/>
    <w:rsid w:val="0039192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91928"/>
    <w:rPr>
      <w:i/>
      <w:iCs/>
      <w:color w:val="404040" w:themeColor="text1" w:themeTint="BF"/>
    </w:rPr>
  </w:style>
  <w:style w:type="character" w:styleId="IntenseEmphasis">
    <w:name w:val="Intense Emphasis"/>
    <w:basedOn w:val="DefaultParagraphFont"/>
    <w:uiPriority w:val="21"/>
    <w:qFormat/>
    <w:rsid w:val="00391928"/>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2018-09-04T18:02:00Z</dcterms:created>
  <dcterms:modified xsi:type="dcterms:W3CDTF">2018-09-04T18:02:00Z</dcterms:modified>
</cp:coreProperties>
</file>