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Default="00251905" w:rsidP="00251905">
      <w:pPr>
        <w:pStyle w:val="Heading1"/>
        <w:jc w:val="center"/>
      </w:pPr>
      <w:bookmarkStart w:id="0" w:name="_Toc398896594"/>
      <w:bookmarkStart w:id="1" w:name="_Toc398896598"/>
      <w:bookmarkStart w:id="2" w:name="_GoBack"/>
      <w:bookmarkEnd w:id="2"/>
      <w:r>
        <w:t>Discussion Topics</w:t>
      </w:r>
    </w:p>
    <w:p w14:paraId="5F427EB4" w14:textId="4C042034" w:rsidR="00251905" w:rsidRDefault="00251905" w:rsidP="00537EDC">
      <w:pPr>
        <w:pStyle w:val="Heading1"/>
        <w:jc w:val="center"/>
        <w:rPr>
          <w:bCs/>
        </w:rPr>
      </w:pPr>
      <w:bookmarkStart w:id="3" w:name="_Hlk512509838"/>
      <w:r w:rsidRPr="009E55C6">
        <w:t xml:space="preserve">Chapter </w:t>
      </w:r>
      <w:r w:rsidR="001102F6">
        <w:t>9</w:t>
      </w:r>
      <w:r>
        <w:t xml:space="preserve">: </w:t>
      </w:r>
      <w:bookmarkEnd w:id="0"/>
      <w:bookmarkEnd w:id="3"/>
      <w:r w:rsidR="001A3F9B">
        <w:t xml:space="preserve">Getting </w:t>
      </w:r>
      <w:r w:rsidR="00185540">
        <w:t>a</w:t>
      </w:r>
      <w:r w:rsidR="001A3F9B">
        <w:t xml:space="preserve">long with </w:t>
      </w:r>
      <w:r w:rsidR="004470D9">
        <w:t>Cow</w:t>
      </w:r>
      <w:r w:rsidR="004351B7">
        <w:t>orkers</w:t>
      </w:r>
    </w:p>
    <w:p w14:paraId="051744D8" w14:textId="77777777" w:rsidR="00B92D7F" w:rsidRDefault="00B92D7F" w:rsidP="006310B6">
      <w:bookmarkStart w:id="4" w:name="_Toc398896609"/>
      <w:bookmarkEnd w:id="1"/>
    </w:p>
    <w:p w14:paraId="66E7E477" w14:textId="77777777" w:rsidR="00185540" w:rsidRDefault="00185540" w:rsidP="00185540">
      <w:pPr>
        <w:pStyle w:val="NoSpacing"/>
        <w:spacing w:line="276" w:lineRule="auto"/>
        <w:rPr>
          <w:rFonts w:asciiTheme="majorHAnsi" w:hAnsiTheme="majorHAnsi" w:cstheme="majorHAnsi"/>
          <w:sz w:val="22"/>
          <w:szCs w:val="22"/>
        </w:rPr>
      </w:pPr>
      <w:bookmarkStart w:id="5" w:name="_Toc398896629"/>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6934A892" w14:textId="77777777" w:rsidR="00185540" w:rsidRDefault="00185540" w:rsidP="00185540">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2433CA73" w14:textId="77777777" w:rsidR="00185540" w:rsidRDefault="00185540" w:rsidP="00185540">
      <w:pPr>
        <w:pStyle w:val="Heading3"/>
      </w:pPr>
    </w:p>
    <w:p w14:paraId="718EA833" w14:textId="2DD0D2E0" w:rsidR="00185540" w:rsidRPr="00185540" w:rsidRDefault="00185540" w:rsidP="00185540">
      <w:pPr>
        <w:pStyle w:val="Heading1"/>
      </w:pPr>
      <w:r>
        <w:t>Discussion Topics</w:t>
      </w:r>
    </w:p>
    <w:p w14:paraId="12DAA09A" w14:textId="76E6065A" w:rsidR="007F505E" w:rsidRPr="00185540" w:rsidRDefault="007F505E" w:rsidP="00185540">
      <w:pPr>
        <w:pStyle w:val="Heading2"/>
      </w:pPr>
      <w:r w:rsidRPr="00185540">
        <w:t>Get to Know Your Coworkers (page 138)</w:t>
      </w:r>
    </w:p>
    <w:bookmarkEnd w:id="5"/>
    <w:p w14:paraId="138C28DD" w14:textId="210C584D" w:rsidR="004351B7" w:rsidRPr="00185540" w:rsidRDefault="004351B7" w:rsidP="004351B7">
      <w:pPr>
        <w:rPr>
          <w:rFonts w:asciiTheme="majorHAnsi" w:hAnsiTheme="majorHAnsi"/>
          <w:sz w:val="22"/>
          <w:szCs w:val="22"/>
        </w:rPr>
      </w:pPr>
      <w:r w:rsidRPr="00185540">
        <w:rPr>
          <w:rFonts w:asciiTheme="majorHAnsi" w:hAnsiTheme="majorHAnsi"/>
          <w:sz w:val="22"/>
          <w:szCs w:val="22"/>
        </w:rPr>
        <w:t>Introduce the chapter by discussing the following questions:</w:t>
      </w:r>
    </w:p>
    <w:p w14:paraId="03085100" w14:textId="77777777" w:rsidR="004351B7" w:rsidRPr="00185540" w:rsidRDefault="004351B7" w:rsidP="00185540">
      <w:pPr>
        <w:pStyle w:val="ListParagraph"/>
        <w:numPr>
          <w:ilvl w:val="0"/>
          <w:numId w:val="22"/>
        </w:numPr>
        <w:spacing w:after="160" w:line="259" w:lineRule="auto"/>
        <w:rPr>
          <w:rFonts w:asciiTheme="majorHAnsi" w:hAnsiTheme="majorHAnsi"/>
          <w:sz w:val="22"/>
          <w:szCs w:val="22"/>
        </w:rPr>
      </w:pPr>
      <w:r w:rsidRPr="00185540">
        <w:rPr>
          <w:rFonts w:asciiTheme="majorHAnsi" w:hAnsiTheme="majorHAnsi"/>
          <w:sz w:val="22"/>
          <w:szCs w:val="22"/>
        </w:rPr>
        <w:t>What is a team?</w:t>
      </w:r>
    </w:p>
    <w:p w14:paraId="71180EA4" w14:textId="77777777" w:rsidR="004351B7" w:rsidRPr="00185540" w:rsidRDefault="004351B7" w:rsidP="00185540">
      <w:pPr>
        <w:pStyle w:val="ListParagraph"/>
        <w:numPr>
          <w:ilvl w:val="0"/>
          <w:numId w:val="22"/>
        </w:numPr>
        <w:spacing w:after="160" w:line="259" w:lineRule="auto"/>
        <w:rPr>
          <w:rFonts w:asciiTheme="majorHAnsi" w:hAnsiTheme="majorHAnsi"/>
          <w:sz w:val="22"/>
          <w:szCs w:val="22"/>
        </w:rPr>
      </w:pPr>
      <w:r w:rsidRPr="00185540">
        <w:rPr>
          <w:rFonts w:asciiTheme="majorHAnsi" w:hAnsiTheme="majorHAnsi"/>
          <w:sz w:val="22"/>
          <w:szCs w:val="22"/>
        </w:rPr>
        <w:t>Why are teams used in the workplace?</w:t>
      </w:r>
    </w:p>
    <w:p w14:paraId="42F698C6" w14:textId="24A306FD" w:rsidR="004351B7" w:rsidRPr="00185540" w:rsidRDefault="004351B7" w:rsidP="00185540">
      <w:pPr>
        <w:pStyle w:val="ListParagraph"/>
        <w:numPr>
          <w:ilvl w:val="0"/>
          <w:numId w:val="22"/>
        </w:numPr>
        <w:spacing w:after="160" w:line="259" w:lineRule="auto"/>
        <w:rPr>
          <w:rFonts w:asciiTheme="majorHAnsi" w:hAnsiTheme="majorHAnsi"/>
          <w:sz w:val="22"/>
          <w:szCs w:val="22"/>
        </w:rPr>
      </w:pPr>
      <w:r w:rsidRPr="00185540">
        <w:rPr>
          <w:rFonts w:asciiTheme="majorHAnsi" w:hAnsiTheme="majorHAnsi"/>
          <w:sz w:val="22"/>
          <w:szCs w:val="22"/>
        </w:rPr>
        <w:t xml:space="preserve">How does the teamwork approach affect a supervisor’s perception of </w:t>
      </w:r>
      <w:r w:rsidR="007F505E" w:rsidRPr="00185540">
        <w:rPr>
          <w:rFonts w:asciiTheme="majorHAnsi" w:hAnsiTheme="majorHAnsi"/>
          <w:sz w:val="22"/>
          <w:szCs w:val="22"/>
        </w:rPr>
        <w:t>their</w:t>
      </w:r>
      <w:r w:rsidRPr="00185540">
        <w:rPr>
          <w:rFonts w:asciiTheme="majorHAnsi" w:hAnsiTheme="majorHAnsi"/>
          <w:sz w:val="22"/>
          <w:szCs w:val="22"/>
        </w:rPr>
        <w:t xml:space="preserve"> workers?</w:t>
      </w:r>
    </w:p>
    <w:p w14:paraId="2075C469" w14:textId="79B26135" w:rsidR="00954941" w:rsidRPr="00185540" w:rsidRDefault="00954941" w:rsidP="00185540">
      <w:pPr>
        <w:pStyle w:val="ListParagraph"/>
        <w:numPr>
          <w:ilvl w:val="0"/>
          <w:numId w:val="22"/>
        </w:numPr>
        <w:spacing w:after="160" w:line="259" w:lineRule="auto"/>
        <w:rPr>
          <w:rFonts w:asciiTheme="majorHAnsi" w:hAnsiTheme="majorHAnsi"/>
          <w:sz w:val="22"/>
          <w:szCs w:val="22"/>
        </w:rPr>
      </w:pPr>
      <w:r w:rsidRPr="00185540">
        <w:rPr>
          <w:rFonts w:asciiTheme="majorHAnsi" w:hAnsiTheme="majorHAnsi"/>
          <w:sz w:val="22"/>
          <w:szCs w:val="22"/>
        </w:rPr>
        <w:t>How does the teamwork approach affect the relationships between coworkers?</w:t>
      </w:r>
    </w:p>
    <w:p w14:paraId="02C8F815" w14:textId="1FB6658C" w:rsidR="004351B7" w:rsidRDefault="00954941" w:rsidP="00185540">
      <w:pPr>
        <w:spacing w:after="160" w:line="259" w:lineRule="auto"/>
        <w:rPr>
          <w:rFonts w:asciiTheme="majorHAnsi" w:hAnsiTheme="majorHAnsi"/>
          <w:sz w:val="22"/>
          <w:szCs w:val="22"/>
        </w:rPr>
      </w:pPr>
      <w:r w:rsidRPr="00185540">
        <w:rPr>
          <w:rFonts w:asciiTheme="majorHAnsi" w:hAnsiTheme="majorHAnsi"/>
          <w:sz w:val="22"/>
          <w:szCs w:val="22"/>
        </w:rPr>
        <w:t xml:space="preserve">Ask students to complete </w:t>
      </w:r>
      <w:r w:rsidR="00185540">
        <w:rPr>
          <w:rFonts w:asciiTheme="majorHAnsi" w:hAnsiTheme="majorHAnsi"/>
          <w:sz w:val="22"/>
          <w:szCs w:val="22"/>
        </w:rPr>
        <w:t xml:space="preserve">the </w:t>
      </w:r>
      <w:r w:rsidRPr="00185540">
        <w:rPr>
          <w:rFonts w:asciiTheme="majorHAnsi" w:hAnsiTheme="majorHAnsi"/>
          <w:sz w:val="22"/>
          <w:szCs w:val="22"/>
        </w:rPr>
        <w:t>“Gaining Coworker Acceptance Checklist”</w:t>
      </w:r>
      <w:r w:rsidR="00CB3C39">
        <w:rPr>
          <w:rFonts w:asciiTheme="majorHAnsi" w:hAnsiTheme="majorHAnsi"/>
          <w:sz w:val="22"/>
          <w:szCs w:val="22"/>
        </w:rPr>
        <w:t xml:space="preserve"> </w:t>
      </w:r>
      <w:r w:rsidR="00185540">
        <w:rPr>
          <w:rFonts w:asciiTheme="majorHAnsi" w:hAnsiTheme="majorHAnsi"/>
          <w:sz w:val="22"/>
          <w:szCs w:val="22"/>
        </w:rPr>
        <w:t>(</w:t>
      </w:r>
      <w:r w:rsidRPr="00185540">
        <w:rPr>
          <w:rFonts w:asciiTheme="majorHAnsi" w:hAnsiTheme="majorHAnsi"/>
          <w:sz w:val="22"/>
          <w:szCs w:val="22"/>
        </w:rPr>
        <w:t xml:space="preserve"> page 138</w:t>
      </w:r>
      <w:r w:rsidR="00185540">
        <w:rPr>
          <w:rFonts w:asciiTheme="majorHAnsi" w:hAnsiTheme="majorHAnsi"/>
          <w:sz w:val="22"/>
          <w:szCs w:val="22"/>
        </w:rPr>
        <w:t>)</w:t>
      </w:r>
      <w:r w:rsidRPr="00185540">
        <w:rPr>
          <w:rFonts w:asciiTheme="majorHAnsi" w:hAnsiTheme="majorHAnsi"/>
          <w:sz w:val="22"/>
          <w:szCs w:val="22"/>
        </w:rPr>
        <w:t xml:space="preserve">. Discuss the tips </w:t>
      </w:r>
      <w:r w:rsidR="00FC45F1" w:rsidRPr="00185540">
        <w:rPr>
          <w:rFonts w:asciiTheme="majorHAnsi" w:hAnsiTheme="majorHAnsi"/>
          <w:sz w:val="22"/>
          <w:szCs w:val="22"/>
        </w:rPr>
        <w:t xml:space="preserve">that can help earn the respect of coworkers. Define </w:t>
      </w:r>
      <w:r w:rsidR="00FC45F1" w:rsidRPr="00185540">
        <w:rPr>
          <w:rFonts w:asciiTheme="majorHAnsi" w:hAnsiTheme="majorHAnsi"/>
          <w:i/>
          <w:sz w:val="22"/>
          <w:szCs w:val="22"/>
        </w:rPr>
        <w:t>s</w:t>
      </w:r>
      <w:r w:rsidR="004351B7" w:rsidRPr="00185540">
        <w:rPr>
          <w:rFonts w:asciiTheme="majorHAnsi" w:hAnsiTheme="majorHAnsi"/>
          <w:i/>
          <w:sz w:val="22"/>
          <w:szCs w:val="22"/>
        </w:rPr>
        <w:t>ynergy</w:t>
      </w:r>
      <w:r w:rsidR="00FC45F1" w:rsidRPr="00185540">
        <w:rPr>
          <w:rFonts w:asciiTheme="majorHAnsi" w:hAnsiTheme="majorHAnsi"/>
          <w:sz w:val="22"/>
          <w:szCs w:val="22"/>
        </w:rPr>
        <w:t xml:space="preserve"> using the information on page 139. </w:t>
      </w:r>
    </w:p>
    <w:p w14:paraId="22C5D2BC" w14:textId="77777777" w:rsidR="00185540" w:rsidRPr="00185540" w:rsidRDefault="00185540" w:rsidP="00185540">
      <w:pPr>
        <w:spacing w:after="0" w:line="259" w:lineRule="auto"/>
        <w:rPr>
          <w:rFonts w:asciiTheme="majorHAnsi" w:hAnsiTheme="majorHAnsi"/>
          <w:sz w:val="22"/>
          <w:szCs w:val="22"/>
        </w:rPr>
      </w:pPr>
    </w:p>
    <w:p w14:paraId="0844D459" w14:textId="478074C0" w:rsidR="004351B7" w:rsidRDefault="004351B7" w:rsidP="00185540">
      <w:pPr>
        <w:pStyle w:val="Heading2"/>
      </w:pPr>
      <w:r>
        <w:t>How Job Savvy Are You?</w:t>
      </w:r>
      <w:r w:rsidR="00FC45F1">
        <w:t xml:space="preserve"> (page 140)</w:t>
      </w:r>
    </w:p>
    <w:p w14:paraId="1F4E0AEF" w14:textId="7535E7D8" w:rsidR="004351B7" w:rsidRDefault="00FC45F1" w:rsidP="004351B7">
      <w:pPr>
        <w:spacing w:after="160" w:line="259" w:lineRule="auto"/>
        <w:rPr>
          <w:rFonts w:asciiTheme="majorHAnsi" w:hAnsiTheme="majorHAnsi"/>
          <w:sz w:val="22"/>
          <w:szCs w:val="22"/>
        </w:rPr>
      </w:pPr>
      <w:r w:rsidRPr="00185540">
        <w:rPr>
          <w:rFonts w:asciiTheme="majorHAnsi" w:hAnsiTheme="majorHAnsi"/>
          <w:sz w:val="22"/>
          <w:szCs w:val="22"/>
        </w:rPr>
        <w:t>After students complete this activity, d</w:t>
      </w:r>
      <w:r w:rsidR="004351B7" w:rsidRPr="00185540">
        <w:rPr>
          <w:rFonts w:asciiTheme="majorHAnsi" w:hAnsiTheme="majorHAnsi"/>
          <w:sz w:val="22"/>
          <w:szCs w:val="22"/>
        </w:rPr>
        <w:t>iscuss the two case studies.</w:t>
      </w:r>
    </w:p>
    <w:p w14:paraId="300C4C38" w14:textId="77777777" w:rsidR="00185540" w:rsidRPr="00185540" w:rsidRDefault="00185540" w:rsidP="00185540">
      <w:pPr>
        <w:spacing w:after="0" w:line="259" w:lineRule="auto"/>
        <w:rPr>
          <w:rFonts w:asciiTheme="majorHAnsi" w:hAnsiTheme="majorHAnsi"/>
          <w:sz w:val="22"/>
          <w:szCs w:val="22"/>
        </w:rPr>
      </w:pPr>
    </w:p>
    <w:p w14:paraId="57C45AC8" w14:textId="77777777" w:rsidR="008350E3" w:rsidRDefault="00FC45F1" w:rsidP="00185540">
      <w:pPr>
        <w:pStyle w:val="Heading2"/>
      </w:pPr>
      <w:r w:rsidRPr="00185540">
        <w:lastRenderedPageBreak/>
        <w:t>The Value of Diversity</w:t>
      </w:r>
      <w:r>
        <w:t xml:space="preserve"> (page </w:t>
      </w:r>
      <w:r w:rsidR="008350E3">
        <w:t>140)</w:t>
      </w:r>
    </w:p>
    <w:p w14:paraId="2056C1D5" w14:textId="588C245C" w:rsidR="00185540" w:rsidRDefault="008350E3" w:rsidP="00185540">
      <w:pPr>
        <w:pStyle w:val="Heading3"/>
        <w:spacing w:before="0"/>
        <w:rPr>
          <w:color w:val="auto"/>
          <w:sz w:val="22"/>
          <w:szCs w:val="22"/>
        </w:rPr>
      </w:pPr>
      <w:r w:rsidRPr="00185540">
        <w:rPr>
          <w:color w:val="auto"/>
          <w:sz w:val="22"/>
          <w:szCs w:val="22"/>
        </w:rPr>
        <w:t xml:space="preserve">Define </w:t>
      </w:r>
      <w:r w:rsidRPr="00185540">
        <w:rPr>
          <w:i/>
          <w:color w:val="auto"/>
          <w:sz w:val="22"/>
          <w:szCs w:val="22"/>
        </w:rPr>
        <w:t>diversity</w:t>
      </w:r>
      <w:r w:rsidRPr="00185540">
        <w:rPr>
          <w:color w:val="auto"/>
          <w:sz w:val="22"/>
          <w:szCs w:val="22"/>
        </w:rPr>
        <w:t xml:space="preserve">. </w:t>
      </w:r>
      <w:r w:rsidR="000D6FEC" w:rsidRPr="00185540">
        <w:rPr>
          <w:color w:val="auto"/>
          <w:sz w:val="22"/>
          <w:szCs w:val="22"/>
        </w:rPr>
        <w:t xml:space="preserve">How does diversity affect teamwork? </w:t>
      </w:r>
      <w:r w:rsidRPr="00185540">
        <w:rPr>
          <w:color w:val="auto"/>
          <w:sz w:val="22"/>
          <w:szCs w:val="22"/>
        </w:rPr>
        <w:t>Name three common ways people differ: preferences, temperaments, and individual characteristics (such as gender, ethnicity, and age).</w:t>
      </w:r>
    </w:p>
    <w:p w14:paraId="52690E4E" w14:textId="02F23137" w:rsidR="00E530FF" w:rsidRPr="00185540" w:rsidRDefault="008350E3" w:rsidP="00185540">
      <w:pPr>
        <w:pStyle w:val="Heading3"/>
        <w:spacing w:before="0"/>
        <w:ind w:firstLine="720"/>
        <w:rPr>
          <w:rFonts w:cstheme="minorHAnsi"/>
          <w:color w:val="auto"/>
          <w:sz w:val="22"/>
          <w:szCs w:val="22"/>
        </w:rPr>
      </w:pPr>
      <w:r w:rsidRPr="00185540">
        <w:rPr>
          <w:color w:val="auto"/>
          <w:sz w:val="22"/>
          <w:szCs w:val="22"/>
        </w:rPr>
        <w:t xml:space="preserve">Define </w:t>
      </w:r>
      <w:r w:rsidRPr="00185540">
        <w:rPr>
          <w:i/>
          <w:color w:val="auto"/>
          <w:sz w:val="22"/>
          <w:szCs w:val="22"/>
        </w:rPr>
        <w:t>preferences</w:t>
      </w:r>
      <w:r w:rsidRPr="00185540">
        <w:rPr>
          <w:color w:val="auto"/>
          <w:sz w:val="22"/>
          <w:szCs w:val="22"/>
        </w:rPr>
        <w:t>. Discuss the three categories</w:t>
      </w:r>
      <w:r w:rsidR="00185540">
        <w:rPr>
          <w:color w:val="auto"/>
          <w:sz w:val="22"/>
          <w:szCs w:val="22"/>
        </w:rPr>
        <w:t xml:space="preserve">: </w:t>
      </w:r>
      <w:r w:rsidRPr="00185540">
        <w:rPr>
          <w:color w:val="auto"/>
          <w:sz w:val="22"/>
          <w:szCs w:val="22"/>
        </w:rPr>
        <w:t>traditionalists, humanists</w:t>
      </w:r>
      <w:r w:rsidR="00185540">
        <w:rPr>
          <w:color w:val="auto"/>
          <w:sz w:val="22"/>
          <w:szCs w:val="22"/>
        </w:rPr>
        <w:t>,</w:t>
      </w:r>
      <w:r w:rsidRPr="00185540">
        <w:rPr>
          <w:color w:val="auto"/>
          <w:sz w:val="22"/>
          <w:szCs w:val="22"/>
        </w:rPr>
        <w:t xml:space="preserve"> and pragmatists</w:t>
      </w:r>
      <w:r w:rsidR="00185540">
        <w:rPr>
          <w:color w:val="auto"/>
          <w:sz w:val="22"/>
          <w:szCs w:val="22"/>
        </w:rPr>
        <w:t>,</w:t>
      </w:r>
      <w:r w:rsidRPr="00185540">
        <w:rPr>
          <w:color w:val="auto"/>
          <w:sz w:val="22"/>
          <w:szCs w:val="22"/>
        </w:rPr>
        <w:t xml:space="preserve"> and the preferences of each category.</w:t>
      </w:r>
      <w:r w:rsidR="00E530FF" w:rsidRPr="00185540">
        <w:rPr>
          <w:color w:val="auto"/>
          <w:sz w:val="22"/>
          <w:szCs w:val="22"/>
        </w:rPr>
        <w:t xml:space="preserve"> Ask students to follow the directions</w:t>
      </w:r>
      <w:r w:rsidR="00330027" w:rsidRPr="00185540">
        <w:rPr>
          <w:color w:val="auto"/>
          <w:sz w:val="22"/>
          <w:szCs w:val="22"/>
        </w:rPr>
        <w:t xml:space="preserve"> on page 142 </w:t>
      </w:r>
      <w:r w:rsidR="00E530FF" w:rsidRPr="00185540">
        <w:rPr>
          <w:color w:val="auto"/>
          <w:sz w:val="22"/>
          <w:szCs w:val="22"/>
        </w:rPr>
        <w:t xml:space="preserve">to find their preference. </w:t>
      </w:r>
      <w:r w:rsidR="006575B6" w:rsidRPr="00185540">
        <w:rPr>
          <w:color w:val="auto"/>
          <w:sz w:val="22"/>
          <w:szCs w:val="22"/>
        </w:rPr>
        <w:t>Then w</w:t>
      </w:r>
      <w:r w:rsidR="00E530FF" w:rsidRPr="00185540">
        <w:rPr>
          <w:color w:val="auto"/>
          <w:sz w:val="22"/>
          <w:szCs w:val="22"/>
        </w:rPr>
        <w:t xml:space="preserve">rite their preference and reasons they believe this best describes them.   </w:t>
      </w:r>
    </w:p>
    <w:p w14:paraId="57F75283" w14:textId="2A6D5803" w:rsidR="006575B6" w:rsidRPr="00185540" w:rsidRDefault="00E530FF" w:rsidP="00185540">
      <w:pPr>
        <w:ind w:firstLine="720"/>
        <w:rPr>
          <w:rFonts w:asciiTheme="majorHAnsi" w:hAnsiTheme="majorHAnsi" w:cstheme="minorHAnsi"/>
          <w:sz w:val="22"/>
          <w:szCs w:val="22"/>
        </w:rPr>
      </w:pPr>
      <w:r w:rsidRPr="00185540">
        <w:rPr>
          <w:rFonts w:asciiTheme="majorHAnsi" w:hAnsiTheme="majorHAnsi" w:cstheme="minorHAnsi"/>
          <w:sz w:val="22"/>
          <w:szCs w:val="22"/>
        </w:rPr>
        <w:t>Define</w:t>
      </w:r>
      <w:r w:rsidRPr="00185540">
        <w:rPr>
          <w:rFonts w:asciiTheme="majorHAnsi" w:hAnsiTheme="majorHAnsi" w:cstheme="minorHAnsi"/>
          <w:i/>
          <w:sz w:val="22"/>
          <w:szCs w:val="22"/>
        </w:rPr>
        <w:t xml:space="preserve"> temperaments</w:t>
      </w:r>
      <w:r w:rsidRPr="00185540">
        <w:rPr>
          <w:rFonts w:asciiTheme="majorHAnsi" w:hAnsiTheme="majorHAnsi" w:cstheme="minorHAnsi"/>
          <w:sz w:val="22"/>
          <w:szCs w:val="22"/>
        </w:rPr>
        <w:t>. Discuss the four categories</w:t>
      </w:r>
      <w:r w:rsidR="00185540">
        <w:rPr>
          <w:rFonts w:asciiTheme="majorHAnsi" w:hAnsiTheme="majorHAnsi" w:cstheme="minorHAnsi"/>
          <w:sz w:val="22"/>
          <w:szCs w:val="22"/>
        </w:rPr>
        <w:t>:</w:t>
      </w:r>
      <w:r w:rsidRPr="00185540">
        <w:rPr>
          <w:rFonts w:asciiTheme="majorHAnsi" w:hAnsiTheme="majorHAnsi" w:cstheme="minorHAnsi"/>
          <w:sz w:val="22"/>
          <w:szCs w:val="22"/>
        </w:rPr>
        <w:t xml:space="preserve"> optimists, realists, futurists</w:t>
      </w:r>
      <w:r w:rsidR="004470D9">
        <w:rPr>
          <w:rFonts w:asciiTheme="majorHAnsi" w:hAnsiTheme="majorHAnsi" w:cstheme="minorHAnsi"/>
          <w:sz w:val="22"/>
          <w:szCs w:val="22"/>
        </w:rPr>
        <w:t>,</w:t>
      </w:r>
      <w:r w:rsidRPr="00185540">
        <w:rPr>
          <w:rFonts w:asciiTheme="majorHAnsi" w:hAnsiTheme="majorHAnsi" w:cstheme="minorHAnsi"/>
          <w:sz w:val="22"/>
          <w:szCs w:val="22"/>
        </w:rPr>
        <w:t xml:space="preserve"> and idealists</w:t>
      </w:r>
      <w:r w:rsidR="000D6FEC" w:rsidRPr="00185540">
        <w:rPr>
          <w:rFonts w:asciiTheme="majorHAnsi" w:hAnsiTheme="majorHAnsi" w:cstheme="minorHAnsi"/>
          <w:sz w:val="22"/>
          <w:szCs w:val="22"/>
        </w:rPr>
        <w:t xml:space="preserve">. Ask students to follow the directions to find their temperament type. </w:t>
      </w:r>
      <w:r w:rsidR="006575B6" w:rsidRPr="00185540">
        <w:rPr>
          <w:rFonts w:asciiTheme="majorHAnsi" w:hAnsiTheme="majorHAnsi" w:cstheme="minorHAnsi"/>
          <w:sz w:val="22"/>
          <w:szCs w:val="22"/>
        </w:rPr>
        <w:t>Discussion</w:t>
      </w:r>
      <w:r w:rsidR="004470D9">
        <w:rPr>
          <w:rFonts w:asciiTheme="majorHAnsi" w:hAnsiTheme="majorHAnsi" w:cstheme="minorHAnsi"/>
          <w:sz w:val="22"/>
          <w:szCs w:val="22"/>
        </w:rPr>
        <w:t xml:space="preserve"> the following</w:t>
      </w:r>
      <w:r w:rsidR="006575B6" w:rsidRPr="00185540">
        <w:rPr>
          <w:rFonts w:asciiTheme="majorHAnsi" w:hAnsiTheme="majorHAnsi" w:cstheme="minorHAnsi"/>
          <w:sz w:val="22"/>
          <w:szCs w:val="22"/>
        </w:rPr>
        <w:t xml:space="preserve"> questions</w:t>
      </w:r>
      <w:r w:rsidR="00185540">
        <w:rPr>
          <w:rFonts w:asciiTheme="majorHAnsi" w:hAnsiTheme="majorHAnsi" w:cstheme="minorHAnsi"/>
          <w:sz w:val="22"/>
          <w:szCs w:val="22"/>
        </w:rPr>
        <w:t>:</w:t>
      </w:r>
    </w:p>
    <w:p w14:paraId="1D6B10E3" w14:textId="039ACF8A" w:rsidR="00185540" w:rsidRPr="00185540" w:rsidRDefault="006575B6" w:rsidP="00185540">
      <w:pPr>
        <w:pStyle w:val="ListParagraph"/>
        <w:numPr>
          <w:ilvl w:val="0"/>
          <w:numId w:val="23"/>
        </w:numPr>
        <w:rPr>
          <w:rFonts w:asciiTheme="majorHAnsi" w:hAnsiTheme="majorHAnsi" w:cstheme="minorHAnsi"/>
          <w:sz w:val="22"/>
          <w:szCs w:val="22"/>
        </w:rPr>
      </w:pPr>
      <w:r w:rsidRPr="00185540">
        <w:rPr>
          <w:rFonts w:asciiTheme="majorHAnsi" w:hAnsiTheme="majorHAnsi" w:cstheme="minorHAnsi"/>
          <w:sz w:val="22"/>
          <w:szCs w:val="22"/>
        </w:rPr>
        <w:t xml:space="preserve">Why does an effective </w:t>
      </w:r>
      <w:r w:rsidR="004470D9">
        <w:rPr>
          <w:rFonts w:asciiTheme="majorHAnsi" w:hAnsiTheme="majorHAnsi" w:cstheme="minorHAnsi"/>
          <w:sz w:val="22"/>
          <w:szCs w:val="22"/>
        </w:rPr>
        <w:t>team benefit from</w:t>
      </w:r>
      <w:r w:rsidRPr="00185540">
        <w:rPr>
          <w:rFonts w:asciiTheme="majorHAnsi" w:hAnsiTheme="majorHAnsi" w:cstheme="minorHAnsi"/>
          <w:sz w:val="22"/>
          <w:szCs w:val="22"/>
        </w:rPr>
        <w:t xml:space="preserve"> individuals with differing temperaments? </w:t>
      </w:r>
    </w:p>
    <w:p w14:paraId="21FCA6AE" w14:textId="05A81CF2" w:rsidR="006575B6" w:rsidRPr="00185540" w:rsidRDefault="006575B6" w:rsidP="00185540">
      <w:pPr>
        <w:pStyle w:val="ListParagraph"/>
        <w:numPr>
          <w:ilvl w:val="0"/>
          <w:numId w:val="23"/>
        </w:numPr>
        <w:rPr>
          <w:rFonts w:asciiTheme="majorHAnsi" w:hAnsiTheme="majorHAnsi" w:cstheme="minorHAnsi"/>
          <w:sz w:val="22"/>
          <w:szCs w:val="22"/>
        </w:rPr>
      </w:pPr>
      <w:r w:rsidRPr="00185540">
        <w:rPr>
          <w:rFonts w:asciiTheme="majorHAnsi" w:hAnsiTheme="majorHAnsi" w:cstheme="minorHAnsi"/>
          <w:sz w:val="22"/>
          <w:szCs w:val="22"/>
        </w:rPr>
        <w:t>How do team members with differing temperaments resolve conflicts?</w:t>
      </w:r>
    </w:p>
    <w:p w14:paraId="2356B4A2" w14:textId="152FA5FD" w:rsidR="00E530FF" w:rsidRPr="00185540" w:rsidRDefault="000D6FEC" w:rsidP="00185540">
      <w:pPr>
        <w:rPr>
          <w:rFonts w:asciiTheme="majorHAnsi" w:hAnsiTheme="majorHAnsi" w:cstheme="minorHAnsi"/>
          <w:sz w:val="22"/>
          <w:szCs w:val="22"/>
        </w:rPr>
      </w:pPr>
      <w:r w:rsidRPr="00185540">
        <w:rPr>
          <w:rFonts w:asciiTheme="majorHAnsi" w:hAnsiTheme="majorHAnsi" w:cstheme="minorHAnsi"/>
          <w:sz w:val="22"/>
          <w:szCs w:val="22"/>
        </w:rPr>
        <w:t xml:space="preserve">Discuss individual characteristics using the information on page 144. </w:t>
      </w:r>
      <w:r w:rsidR="006575B6" w:rsidRPr="00185540">
        <w:rPr>
          <w:rFonts w:asciiTheme="majorHAnsi" w:hAnsiTheme="majorHAnsi" w:cstheme="minorHAnsi"/>
          <w:sz w:val="22"/>
          <w:szCs w:val="22"/>
        </w:rPr>
        <w:t>Note how each group</w:t>
      </w:r>
      <w:r w:rsidR="00185540">
        <w:rPr>
          <w:rFonts w:asciiTheme="majorHAnsi" w:hAnsiTheme="majorHAnsi" w:cstheme="minorHAnsi"/>
          <w:sz w:val="22"/>
          <w:szCs w:val="22"/>
        </w:rPr>
        <w:t>—</w:t>
      </w:r>
      <w:r w:rsidR="006575B6" w:rsidRPr="00185540">
        <w:rPr>
          <w:rFonts w:asciiTheme="majorHAnsi" w:hAnsiTheme="majorHAnsi" w:cstheme="minorHAnsi"/>
          <w:sz w:val="22"/>
          <w:szCs w:val="22"/>
        </w:rPr>
        <w:t>gender, ethnicity, and age</w:t>
      </w:r>
      <w:r w:rsidR="00185540">
        <w:rPr>
          <w:rFonts w:asciiTheme="majorHAnsi" w:hAnsiTheme="majorHAnsi" w:cstheme="minorHAnsi"/>
          <w:sz w:val="22"/>
          <w:szCs w:val="22"/>
        </w:rPr>
        <w:t>—</w:t>
      </w:r>
      <w:r w:rsidR="006575B6" w:rsidRPr="00185540">
        <w:rPr>
          <w:rFonts w:asciiTheme="majorHAnsi" w:hAnsiTheme="majorHAnsi" w:cstheme="minorHAnsi"/>
          <w:sz w:val="22"/>
          <w:szCs w:val="22"/>
        </w:rPr>
        <w:t>will continue to differ.</w:t>
      </w:r>
      <w:r w:rsidR="00185540">
        <w:rPr>
          <w:rFonts w:asciiTheme="majorHAnsi" w:hAnsiTheme="majorHAnsi" w:cstheme="minorHAnsi"/>
          <w:sz w:val="22"/>
          <w:szCs w:val="22"/>
        </w:rPr>
        <w:t xml:space="preserve"> </w:t>
      </w:r>
      <w:r w:rsidR="00393F31" w:rsidRPr="00185540">
        <w:rPr>
          <w:rFonts w:asciiTheme="majorHAnsi" w:hAnsiTheme="majorHAnsi"/>
          <w:sz w:val="22"/>
          <w:szCs w:val="22"/>
        </w:rPr>
        <w:t xml:space="preserve">Define </w:t>
      </w:r>
      <w:r w:rsidR="00393F31" w:rsidRPr="00185540">
        <w:rPr>
          <w:rFonts w:asciiTheme="majorHAnsi" w:hAnsiTheme="majorHAnsi"/>
          <w:i/>
          <w:sz w:val="22"/>
          <w:szCs w:val="22"/>
        </w:rPr>
        <w:t>persuasion</w:t>
      </w:r>
      <w:r w:rsidR="00393F31" w:rsidRPr="00185540">
        <w:rPr>
          <w:rFonts w:asciiTheme="majorHAnsi" w:hAnsiTheme="majorHAnsi"/>
          <w:sz w:val="22"/>
          <w:szCs w:val="22"/>
        </w:rPr>
        <w:t xml:space="preserve"> using </w:t>
      </w:r>
      <w:r w:rsidR="00C628B3" w:rsidRPr="00185540">
        <w:rPr>
          <w:rFonts w:asciiTheme="majorHAnsi" w:hAnsiTheme="majorHAnsi"/>
          <w:sz w:val="22"/>
          <w:szCs w:val="22"/>
        </w:rPr>
        <w:t xml:space="preserve">“A Useful Skill: Persuasion” </w:t>
      </w:r>
      <w:r w:rsidR="00185540">
        <w:rPr>
          <w:rFonts w:asciiTheme="majorHAnsi" w:hAnsiTheme="majorHAnsi"/>
          <w:sz w:val="22"/>
          <w:szCs w:val="22"/>
        </w:rPr>
        <w:t>(</w:t>
      </w:r>
      <w:r w:rsidR="00C628B3" w:rsidRPr="00185540">
        <w:rPr>
          <w:rFonts w:asciiTheme="majorHAnsi" w:hAnsiTheme="majorHAnsi"/>
          <w:sz w:val="22"/>
          <w:szCs w:val="22"/>
        </w:rPr>
        <w:t>page 144</w:t>
      </w:r>
      <w:r w:rsidR="00185540">
        <w:rPr>
          <w:rFonts w:asciiTheme="majorHAnsi" w:hAnsiTheme="majorHAnsi"/>
          <w:sz w:val="22"/>
          <w:szCs w:val="22"/>
        </w:rPr>
        <w:t>)</w:t>
      </w:r>
      <w:r w:rsidR="00C628B3" w:rsidRPr="00185540">
        <w:rPr>
          <w:rFonts w:asciiTheme="majorHAnsi" w:hAnsiTheme="majorHAnsi"/>
          <w:sz w:val="22"/>
          <w:szCs w:val="22"/>
        </w:rPr>
        <w:t xml:space="preserve">. </w:t>
      </w:r>
      <w:r w:rsidR="00393F31" w:rsidRPr="00185540">
        <w:rPr>
          <w:rFonts w:asciiTheme="majorHAnsi" w:hAnsiTheme="majorHAnsi"/>
          <w:sz w:val="22"/>
          <w:szCs w:val="22"/>
        </w:rPr>
        <w:t xml:space="preserve">Discuss the value of persuasion in the workplace. </w:t>
      </w:r>
    </w:p>
    <w:p w14:paraId="6CDFB6DE" w14:textId="77777777" w:rsidR="00185540" w:rsidRPr="00185540" w:rsidRDefault="00185540" w:rsidP="00185540">
      <w:pPr>
        <w:spacing w:after="0"/>
        <w:rPr>
          <w:rFonts w:asciiTheme="majorHAnsi" w:hAnsiTheme="majorHAnsi"/>
          <w:sz w:val="22"/>
          <w:szCs w:val="22"/>
        </w:rPr>
      </w:pPr>
    </w:p>
    <w:p w14:paraId="545DE90F" w14:textId="1E89569B" w:rsidR="00E530FF" w:rsidRPr="00185540" w:rsidRDefault="00C628B3" w:rsidP="00185540">
      <w:pPr>
        <w:pStyle w:val="Heading2"/>
      </w:pPr>
      <w:r w:rsidRPr="00185540">
        <w:t>Basic Human Relations (page 145)</w:t>
      </w:r>
    </w:p>
    <w:p w14:paraId="6D8CB395" w14:textId="6AD8040E" w:rsidR="00C628B3" w:rsidRDefault="006575B6" w:rsidP="00185540">
      <w:pPr>
        <w:rPr>
          <w:rFonts w:asciiTheme="majorHAnsi" w:hAnsiTheme="majorHAnsi"/>
          <w:sz w:val="22"/>
          <w:szCs w:val="22"/>
        </w:rPr>
      </w:pPr>
      <w:r w:rsidRPr="00185540">
        <w:rPr>
          <w:rFonts w:asciiTheme="majorHAnsi" w:hAnsiTheme="majorHAnsi"/>
          <w:sz w:val="22"/>
          <w:szCs w:val="22"/>
        </w:rPr>
        <w:t xml:space="preserve">Define </w:t>
      </w:r>
      <w:r w:rsidRPr="004470D9">
        <w:rPr>
          <w:rFonts w:asciiTheme="majorHAnsi" w:hAnsiTheme="majorHAnsi"/>
          <w:i/>
          <w:sz w:val="22"/>
          <w:szCs w:val="22"/>
        </w:rPr>
        <w:t>human relations</w:t>
      </w:r>
      <w:r w:rsidRPr="00185540">
        <w:rPr>
          <w:rFonts w:asciiTheme="majorHAnsi" w:hAnsiTheme="majorHAnsi"/>
          <w:sz w:val="22"/>
          <w:szCs w:val="22"/>
        </w:rPr>
        <w:t xml:space="preserve">. </w:t>
      </w:r>
      <w:r w:rsidR="00C628B3" w:rsidRPr="00185540">
        <w:rPr>
          <w:rFonts w:asciiTheme="majorHAnsi" w:hAnsiTheme="majorHAnsi"/>
          <w:sz w:val="22"/>
          <w:szCs w:val="22"/>
        </w:rPr>
        <w:t xml:space="preserve">Use the fourteen points to discuss how to get along with coworkers. </w:t>
      </w:r>
    </w:p>
    <w:p w14:paraId="7C206BA4" w14:textId="77777777" w:rsidR="00185540" w:rsidRPr="00185540" w:rsidRDefault="00185540" w:rsidP="00185540">
      <w:pPr>
        <w:spacing w:after="0"/>
        <w:rPr>
          <w:rFonts w:asciiTheme="majorHAnsi" w:hAnsiTheme="majorHAnsi"/>
          <w:sz w:val="22"/>
          <w:szCs w:val="22"/>
        </w:rPr>
      </w:pPr>
    </w:p>
    <w:p w14:paraId="2C938269" w14:textId="1919DF6B" w:rsidR="00393F31" w:rsidRDefault="00393F31" w:rsidP="00185540">
      <w:pPr>
        <w:pStyle w:val="Heading2"/>
      </w:pPr>
      <w:r w:rsidRPr="00393F31">
        <w:t>How Job Savvy Are You?</w:t>
      </w:r>
      <w:r>
        <w:t xml:space="preserve"> (page 146)</w:t>
      </w:r>
    </w:p>
    <w:p w14:paraId="28CCDF8F" w14:textId="65189462" w:rsidR="00393F31" w:rsidRPr="00185540" w:rsidRDefault="00393F31" w:rsidP="00185540">
      <w:pPr>
        <w:rPr>
          <w:rFonts w:asciiTheme="majorHAnsi" w:hAnsiTheme="majorHAnsi"/>
          <w:sz w:val="22"/>
          <w:szCs w:val="22"/>
        </w:rPr>
      </w:pPr>
      <w:r w:rsidRPr="00185540">
        <w:rPr>
          <w:rFonts w:asciiTheme="majorHAnsi" w:hAnsiTheme="majorHAnsi"/>
          <w:sz w:val="22"/>
          <w:szCs w:val="22"/>
        </w:rPr>
        <w:t xml:space="preserve">Divide the class into small groups. Have the groups discuss each case study, answering the questions listed in the workbook. Then have each group share their conclusions as the class discusses each case study. Emphasize that a positive approach offers reassurance and support to fellow workers, whereas a negative approach creates uneasiness and even ill feelings between coworkers. </w:t>
      </w:r>
    </w:p>
    <w:p w14:paraId="7D29985E" w14:textId="77777777" w:rsidR="00185540" w:rsidRDefault="00185540" w:rsidP="00185540">
      <w:pPr>
        <w:spacing w:after="0"/>
        <w:rPr>
          <w:rFonts w:asciiTheme="majorHAnsi" w:hAnsiTheme="majorHAnsi"/>
          <w:sz w:val="22"/>
          <w:szCs w:val="22"/>
        </w:rPr>
      </w:pPr>
    </w:p>
    <w:p w14:paraId="5A2DC4E4" w14:textId="4D48CE92" w:rsidR="00393F31" w:rsidRPr="00185540" w:rsidRDefault="00393F31" w:rsidP="00185540">
      <w:pPr>
        <w:pStyle w:val="Heading2"/>
      </w:pPr>
      <w:r w:rsidRPr="00185540">
        <w:t>Good Electronic Manners (page 147)</w:t>
      </w:r>
    </w:p>
    <w:p w14:paraId="2E6ABFD4" w14:textId="6355C071" w:rsidR="001320F6" w:rsidRDefault="001320F6" w:rsidP="00185540">
      <w:pPr>
        <w:rPr>
          <w:rFonts w:asciiTheme="majorHAnsi" w:hAnsiTheme="majorHAnsi"/>
          <w:sz w:val="22"/>
          <w:szCs w:val="22"/>
        </w:rPr>
      </w:pPr>
      <w:r w:rsidRPr="00185540">
        <w:rPr>
          <w:rFonts w:asciiTheme="majorHAnsi" w:hAnsiTheme="majorHAnsi"/>
          <w:sz w:val="22"/>
          <w:szCs w:val="22"/>
        </w:rPr>
        <w:t>Use the information in this section to discuss the use of communication technology in the workplace.</w:t>
      </w:r>
    </w:p>
    <w:p w14:paraId="4A2E0A81" w14:textId="77777777" w:rsidR="00185540" w:rsidRPr="00185540" w:rsidRDefault="00185540" w:rsidP="00185540">
      <w:pPr>
        <w:spacing w:after="0"/>
        <w:rPr>
          <w:rFonts w:asciiTheme="majorHAnsi" w:hAnsiTheme="majorHAnsi"/>
          <w:sz w:val="22"/>
          <w:szCs w:val="22"/>
        </w:rPr>
      </w:pPr>
    </w:p>
    <w:p w14:paraId="54C4E645" w14:textId="3907E96C" w:rsidR="001320F6" w:rsidRPr="00185540" w:rsidRDefault="001320F6" w:rsidP="00185540">
      <w:pPr>
        <w:pStyle w:val="Heading2"/>
      </w:pPr>
      <w:r w:rsidRPr="00185540">
        <w:t>Cubicle Etiquette (page 149)</w:t>
      </w:r>
    </w:p>
    <w:p w14:paraId="6210E0EA" w14:textId="57B23D50" w:rsidR="001320F6" w:rsidRPr="00185540" w:rsidRDefault="001320F6" w:rsidP="00185540">
      <w:pPr>
        <w:rPr>
          <w:rFonts w:asciiTheme="majorHAnsi" w:hAnsiTheme="majorHAnsi"/>
          <w:sz w:val="22"/>
          <w:szCs w:val="22"/>
        </w:rPr>
      </w:pPr>
      <w:r w:rsidRPr="00185540">
        <w:rPr>
          <w:rFonts w:asciiTheme="majorHAnsi" w:hAnsiTheme="majorHAnsi"/>
          <w:sz w:val="22"/>
          <w:szCs w:val="22"/>
        </w:rPr>
        <w:t xml:space="preserve">Define </w:t>
      </w:r>
      <w:r w:rsidRPr="00185540">
        <w:rPr>
          <w:rFonts w:asciiTheme="majorHAnsi" w:hAnsiTheme="majorHAnsi"/>
          <w:i/>
          <w:sz w:val="22"/>
          <w:szCs w:val="22"/>
        </w:rPr>
        <w:t>cubicle etiquette</w:t>
      </w:r>
      <w:r w:rsidRPr="00185540">
        <w:rPr>
          <w:rFonts w:asciiTheme="majorHAnsi" w:hAnsiTheme="majorHAnsi"/>
          <w:sz w:val="22"/>
          <w:szCs w:val="22"/>
        </w:rPr>
        <w:t xml:space="preserve">. Discuss the nine tips for working in the cubicle. </w:t>
      </w:r>
    </w:p>
    <w:p w14:paraId="366908B5" w14:textId="77777777" w:rsidR="00185540" w:rsidRDefault="00185540" w:rsidP="00185540">
      <w:pPr>
        <w:spacing w:after="0"/>
        <w:rPr>
          <w:rFonts w:asciiTheme="majorHAnsi" w:hAnsiTheme="majorHAnsi"/>
          <w:sz w:val="22"/>
          <w:szCs w:val="22"/>
        </w:rPr>
      </w:pPr>
    </w:p>
    <w:p w14:paraId="08ED1B11" w14:textId="22AF33F5" w:rsidR="00393F31" w:rsidRPr="00185540" w:rsidRDefault="001320F6" w:rsidP="00185540">
      <w:pPr>
        <w:pStyle w:val="Heading2"/>
      </w:pPr>
      <w:r w:rsidRPr="00185540">
        <w:t>Special Problems with Coworkers (page 149)</w:t>
      </w:r>
    </w:p>
    <w:p w14:paraId="67964D0B" w14:textId="68D575DD" w:rsidR="004351B7" w:rsidRDefault="004351B7" w:rsidP="004351B7">
      <w:pPr>
        <w:pStyle w:val="Heading3"/>
      </w:pPr>
      <w:r w:rsidRPr="00AC6278">
        <w:t>Sexual Harassment</w:t>
      </w:r>
      <w:r w:rsidR="0073730E">
        <w:t xml:space="preserve"> (page 150)</w:t>
      </w:r>
    </w:p>
    <w:p w14:paraId="5E0440F7" w14:textId="46711230" w:rsidR="00494DEA" w:rsidRPr="004470D9" w:rsidRDefault="00494DEA" w:rsidP="00185540">
      <w:pPr>
        <w:rPr>
          <w:rFonts w:asciiTheme="majorHAnsi" w:hAnsiTheme="majorHAnsi"/>
          <w:sz w:val="22"/>
          <w:szCs w:val="22"/>
        </w:rPr>
      </w:pPr>
      <w:r w:rsidRPr="004470D9">
        <w:rPr>
          <w:rFonts w:asciiTheme="majorHAnsi" w:hAnsiTheme="majorHAnsi"/>
          <w:sz w:val="22"/>
          <w:szCs w:val="22"/>
        </w:rPr>
        <w:t>Discussion questions</w:t>
      </w:r>
      <w:r w:rsidR="004470D9" w:rsidRPr="004470D9">
        <w:rPr>
          <w:rFonts w:asciiTheme="majorHAnsi" w:hAnsiTheme="majorHAnsi"/>
          <w:sz w:val="22"/>
          <w:szCs w:val="22"/>
        </w:rPr>
        <w:t>:</w:t>
      </w:r>
    </w:p>
    <w:p w14:paraId="0C1687C0" w14:textId="77777777" w:rsidR="004351B7" w:rsidRPr="004470D9" w:rsidRDefault="004351B7" w:rsidP="004351B7">
      <w:pPr>
        <w:pStyle w:val="ListParagraph"/>
        <w:numPr>
          <w:ilvl w:val="0"/>
          <w:numId w:val="19"/>
        </w:numPr>
        <w:spacing w:after="160" w:line="259" w:lineRule="auto"/>
        <w:rPr>
          <w:rFonts w:asciiTheme="majorHAnsi" w:hAnsiTheme="majorHAnsi"/>
          <w:sz w:val="22"/>
          <w:szCs w:val="22"/>
        </w:rPr>
      </w:pPr>
      <w:r w:rsidRPr="004470D9">
        <w:rPr>
          <w:rFonts w:asciiTheme="majorHAnsi" w:hAnsiTheme="majorHAnsi"/>
          <w:sz w:val="22"/>
          <w:szCs w:val="22"/>
        </w:rPr>
        <w:t>What types of conduct or behavior can be interpreted as sexual harassment?</w:t>
      </w:r>
    </w:p>
    <w:p w14:paraId="4DDBDD60" w14:textId="13C936C9" w:rsidR="004351B7" w:rsidRPr="004470D9" w:rsidRDefault="004351B7" w:rsidP="004351B7">
      <w:pPr>
        <w:pStyle w:val="ListParagraph"/>
        <w:numPr>
          <w:ilvl w:val="0"/>
          <w:numId w:val="19"/>
        </w:numPr>
        <w:spacing w:after="160" w:line="259" w:lineRule="auto"/>
        <w:rPr>
          <w:rFonts w:asciiTheme="majorHAnsi" w:hAnsiTheme="majorHAnsi"/>
          <w:sz w:val="22"/>
          <w:szCs w:val="22"/>
        </w:rPr>
      </w:pPr>
      <w:r w:rsidRPr="004470D9">
        <w:rPr>
          <w:rFonts w:asciiTheme="majorHAnsi" w:hAnsiTheme="majorHAnsi"/>
          <w:sz w:val="22"/>
          <w:szCs w:val="22"/>
        </w:rPr>
        <w:t xml:space="preserve">Why </w:t>
      </w:r>
      <w:r w:rsidR="0073730E" w:rsidRPr="004470D9">
        <w:rPr>
          <w:rFonts w:asciiTheme="majorHAnsi" w:hAnsiTheme="majorHAnsi"/>
          <w:sz w:val="22"/>
          <w:szCs w:val="22"/>
        </w:rPr>
        <w:t>would</w:t>
      </w:r>
      <w:r w:rsidRPr="004470D9">
        <w:rPr>
          <w:rFonts w:asciiTheme="majorHAnsi" w:hAnsiTheme="majorHAnsi"/>
          <w:sz w:val="22"/>
          <w:szCs w:val="22"/>
        </w:rPr>
        <w:t xml:space="preserve"> an employer consider firing </w:t>
      </w:r>
      <w:r w:rsidR="0073730E" w:rsidRPr="004470D9">
        <w:rPr>
          <w:rFonts w:asciiTheme="majorHAnsi" w:hAnsiTheme="majorHAnsi"/>
          <w:sz w:val="22"/>
          <w:szCs w:val="22"/>
        </w:rPr>
        <w:t>an employee</w:t>
      </w:r>
      <w:r w:rsidRPr="004470D9">
        <w:rPr>
          <w:rFonts w:asciiTheme="majorHAnsi" w:hAnsiTheme="majorHAnsi"/>
          <w:sz w:val="22"/>
          <w:szCs w:val="22"/>
        </w:rPr>
        <w:t xml:space="preserve"> for sexual harassment?</w:t>
      </w:r>
    </w:p>
    <w:p w14:paraId="548DDCDC" w14:textId="77777777" w:rsidR="004351B7" w:rsidRPr="004470D9" w:rsidRDefault="004351B7">
      <w:pPr>
        <w:pStyle w:val="ListParagraph"/>
        <w:numPr>
          <w:ilvl w:val="0"/>
          <w:numId w:val="19"/>
        </w:numPr>
        <w:spacing w:after="160" w:line="259" w:lineRule="auto"/>
        <w:rPr>
          <w:rFonts w:asciiTheme="majorHAnsi" w:hAnsiTheme="majorHAnsi"/>
          <w:sz w:val="22"/>
          <w:szCs w:val="22"/>
        </w:rPr>
      </w:pPr>
      <w:r w:rsidRPr="004470D9">
        <w:rPr>
          <w:rFonts w:asciiTheme="majorHAnsi" w:hAnsiTheme="majorHAnsi"/>
          <w:sz w:val="22"/>
          <w:szCs w:val="22"/>
        </w:rPr>
        <w:lastRenderedPageBreak/>
        <w:t>What should you do if you are the victim of sexual harassment?</w:t>
      </w:r>
    </w:p>
    <w:p w14:paraId="615ECC25" w14:textId="5CDAD7F2" w:rsidR="004351B7" w:rsidRPr="004470D9" w:rsidRDefault="004351B7" w:rsidP="004351B7">
      <w:pPr>
        <w:pStyle w:val="Note"/>
        <w:rPr>
          <w:rFonts w:asciiTheme="majorHAnsi" w:hAnsiTheme="majorHAnsi"/>
          <w:color w:val="auto"/>
          <w:sz w:val="22"/>
          <w:szCs w:val="22"/>
        </w:rPr>
      </w:pPr>
      <w:r w:rsidRPr="004470D9">
        <w:rPr>
          <w:rFonts w:asciiTheme="majorHAnsi" w:hAnsiTheme="majorHAnsi"/>
          <w:bCs/>
          <w:color w:val="auto"/>
          <w:sz w:val="22"/>
          <w:szCs w:val="22"/>
        </w:rPr>
        <w:t>Note:</w:t>
      </w:r>
      <w:r w:rsidRPr="004470D9">
        <w:rPr>
          <w:rFonts w:asciiTheme="majorHAnsi" w:hAnsiTheme="majorHAnsi"/>
          <w:b/>
          <w:bCs/>
          <w:color w:val="auto"/>
          <w:sz w:val="22"/>
          <w:szCs w:val="22"/>
        </w:rPr>
        <w:t xml:space="preserve"> </w:t>
      </w:r>
      <w:r w:rsidRPr="004470D9">
        <w:rPr>
          <w:rFonts w:asciiTheme="majorHAnsi" w:hAnsiTheme="majorHAnsi"/>
          <w:color w:val="auto"/>
          <w:sz w:val="22"/>
          <w:szCs w:val="22"/>
        </w:rPr>
        <w:t>Point out that filing a sexual</w:t>
      </w:r>
      <w:r w:rsidR="00494DEA" w:rsidRPr="004470D9">
        <w:rPr>
          <w:rFonts w:asciiTheme="majorHAnsi" w:hAnsiTheme="majorHAnsi"/>
          <w:color w:val="auto"/>
          <w:sz w:val="22"/>
          <w:szCs w:val="22"/>
        </w:rPr>
        <w:t xml:space="preserve"> </w:t>
      </w:r>
      <w:r w:rsidRPr="004470D9">
        <w:rPr>
          <w:rFonts w:asciiTheme="majorHAnsi" w:hAnsiTheme="majorHAnsi"/>
          <w:color w:val="auto"/>
          <w:sz w:val="22"/>
          <w:szCs w:val="22"/>
        </w:rPr>
        <w:t>harassment charge is a very serious step that could affect a person’s employment and reputation.</w:t>
      </w:r>
    </w:p>
    <w:p w14:paraId="51202066" w14:textId="7E4B180A" w:rsidR="00494DEA" w:rsidRDefault="004351B7" w:rsidP="004470D9">
      <w:pPr>
        <w:pStyle w:val="Heading3"/>
      </w:pPr>
      <w:r w:rsidRPr="00AC6278">
        <w:t>Racial Harassment</w:t>
      </w:r>
      <w:r w:rsidR="0073730E">
        <w:t xml:space="preserve"> (page 150)</w:t>
      </w:r>
    </w:p>
    <w:p w14:paraId="5887D5ED" w14:textId="4966162B" w:rsidR="00494DEA" w:rsidRPr="004470D9" w:rsidRDefault="00494DEA" w:rsidP="00185540">
      <w:pPr>
        <w:rPr>
          <w:rFonts w:asciiTheme="majorHAnsi" w:hAnsiTheme="majorHAnsi"/>
          <w:sz w:val="22"/>
          <w:szCs w:val="22"/>
        </w:rPr>
      </w:pPr>
      <w:r w:rsidRPr="004470D9">
        <w:rPr>
          <w:rFonts w:asciiTheme="majorHAnsi" w:hAnsiTheme="majorHAnsi"/>
          <w:sz w:val="22"/>
          <w:szCs w:val="22"/>
        </w:rPr>
        <w:t>Discussion questions</w:t>
      </w:r>
      <w:r w:rsidR="004470D9" w:rsidRPr="004470D9">
        <w:rPr>
          <w:rFonts w:asciiTheme="majorHAnsi" w:hAnsiTheme="majorHAnsi"/>
          <w:sz w:val="22"/>
          <w:szCs w:val="22"/>
        </w:rPr>
        <w:t>:</w:t>
      </w:r>
    </w:p>
    <w:p w14:paraId="1D9A9F39" w14:textId="77777777" w:rsidR="004351B7" w:rsidRPr="004470D9" w:rsidRDefault="004351B7" w:rsidP="004351B7">
      <w:pPr>
        <w:pStyle w:val="ListParagraph"/>
        <w:numPr>
          <w:ilvl w:val="0"/>
          <w:numId w:val="20"/>
        </w:numPr>
        <w:spacing w:after="160" w:line="259" w:lineRule="auto"/>
        <w:rPr>
          <w:rFonts w:asciiTheme="majorHAnsi" w:hAnsiTheme="majorHAnsi"/>
          <w:sz w:val="22"/>
          <w:szCs w:val="22"/>
        </w:rPr>
      </w:pPr>
      <w:r w:rsidRPr="004470D9">
        <w:rPr>
          <w:rFonts w:asciiTheme="majorHAnsi" w:hAnsiTheme="majorHAnsi"/>
          <w:sz w:val="22"/>
          <w:szCs w:val="22"/>
        </w:rPr>
        <w:t>What types of behavior could be interpreted as racial harassment?</w:t>
      </w:r>
    </w:p>
    <w:p w14:paraId="1385DEA7" w14:textId="77777777" w:rsidR="004351B7" w:rsidRPr="004470D9" w:rsidRDefault="004351B7">
      <w:pPr>
        <w:pStyle w:val="ListParagraph"/>
        <w:numPr>
          <w:ilvl w:val="0"/>
          <w:numId w:val="20"/>
        </w:numPr>
        <w:spacing w:after="160" w:line="259" w:lineRule="auto"/>
        <w:rPr>
          <w:rFonts w:asciiTheme="majorHAnsi" w:hAnsiTheme="majorHAnsi"/>
          <w:sz w:val="22"/>
          <w:szCs w:val="22"/>
        </w:rPr>
      </w:pPr>
      <w:r w:rsidRPr="004470D9">
        <w:rPr>
          <w:rFonts w:asciiTheme="majorHAnsi" w:hAnsiTheme="majorHAnsi"/>
          <w:sz w:val="22"/>
          <w:szCs w:val="22"/>
        </w:rPr>
        <w:t>One of your coworkers constantly uses an offensive racial slur when referring to another worker. How should you handle the situation?</w:t>
      </w:r>
    </w:p>
    <w:p w14:paraId="11BB77E6" w14:textId="21F1549A" w:rsidR="004351B7" w:rsidRPr="004470D9" w:rsidRDefault="004351B7" w:rsidP="004351B7">
      <w:pPr>
        <w:pStyle w:val="ListParagraph"/>
        <w:numPr>
          <w:ilvl w:val="0"/>
          <w:numId w:val="20"/>
        </w:numPr>
        <w:spacing w:after="160" w:line="259" w:lineRule="auto"/>
        <w:rPr>
          <w:rFonts w:asciiTheme="majorHAnsi" w:hAnsiTheme="majorHAnsi"/>
          <w:sz w:val="22"/>
          <w:szCs w:val="22"/>
        </w:rPr>
      </w:pPr>
      <w:r w:rsidRPr="004470D9">
        <w:rPr>
          <w:rFonts w:asciiTheme="majorHAnsi" w:hAnsiTheme="majorHAnsi"/>
          <w:sz w:val="22"/>
          <w:szCs w:val="22"/>
        </w:rPr>
        <w:t>What should you do if you are the victim of racial harassment?</w:t>
      </w:r>
    </w:p>
    <w:p w14:paraId="4735FC9A" w14:textId="157C2344" w:rsidR="004351B7" w:rsidRPr="004470D9" w:rsidRDefault="004351B7" w:rsidP="004351B7">
      <w:pPr>
        <w:pStyle w:val="Note"/>
        <w:ind w:left="360"/>
        <w:rPr>
          <w:rFonts w:asciiTheme="majorHAnsi" w:hAnsiTheme="majorHAnsi"/>
          <w:color w:val="auto"/>
          <w:sz w:val="22"/>
          <w:szCs w:val="22"/>
        </w:rPr>
      </w:pPr>
      <w:r w:rsidRPr="004470D9">
        <w:rPr>
          <w:rFonts w:asciiTheme="majorHAnsi" w:hAnsiTheme="majorHAnsi"/>
          <w:bCs/>
          <w:color w:val="auto"/>
          <w:sz w:val="22"/>
          <w:szCs w:val="22"/>
        </w:rPr>
        <w:t>Note:</w:t>
      </w:r>
      <w:r w:rsidRPr="004470D9">
        <w:rPr>
          <w:rFonts w:asciiTheme="majorHAnsi" w:hAnsiTheme="majorHAnsi"/>
          <w:b/>
          <w:bCs/>
          <w:color w:val="auto"/>
          <w:sz w:val="22"/>
          <w:szCs w:val="22"/>
        </w:rPr>
        <w:t xml:space="preserve"> </w:t>
      </w:r>
      <w:r w:rsidRPr="004470D9">
        <w:rPr>
          <w:rFonts w:asciiTheme="majorHAnsi" w:hAnsiTheme="majorHAnsi"/>
          <w:color w:val="auto"/>
          <w:sz w:val="22"/>
          <w:szCs w:val="22"/>
        </w:rPr>
        <w:t xml:space="preserve">Again, point out </w:t>
      </w:r>
      <w:r w:rsidR="00494DEA" w:rsidRPr="004470D9">
        <w:rPr>
          <w:rFonts w:asciiTheme="majorHAnsi" w:hAnsiTheme="majorHAnsi"/>
          <w:color w:val="auto"/>
          <w:sz w:val="22"/>
          <w:szCs w:val="22"/>
        </w:rPr>
        <w:t xml:space="preserve">that filing an accusation of racial harassment is a </w:t>
      </w:r>
      <w:r w:rsidRPr="004470D9">
        <w:rPr>
          <w:rFonts w:asciiTheme="majorHAnsi" w:hAnsiTheme="majorHAnsi"/>
          <w:color w:val="auto"/>
          <w:sz w:val="22"/>
          <w:szCs w:val="22"/>
        </w:rPr>
        <w:t>very serious</w:t>
      </w:r>
      <w:r w:rsidR="00494DEA" w:rsidRPr="004470D9">
        <w:rPr>
          <w:rFonts w:asciiTheme="majorHAnsi" w:hAnsiTheme="majorHAnsi"/>
          <w:color w:val="auto"/>
          <w:sz w:val="22"/>
          <w:szCs w:val="22"/>
        </w:rPr>
        <w:t xml:space="preserve"> step that could affect a person’s employment and reputation.</w:t>
      </w:r>
    </w:p>
    <w:p w14:paraId="2E6C0E76" w14:textId="77777777" w:rsidR="004351B7" w:rsidRDefault="004351B7" w:rsidP="004351B7">
      <w:pPr>
        <w:pStyle w:val="Heading3"/>
      </w:pPr>
      <w:r w:rsidRPr="004351B7">
        <w:t>Dating Conflicts</w:t>
      </w:r>
    </w:p>
    <w:p w14:paraId="6E04B1A3" w14:textId="2F61CD0A" w:rsidR="00494DEA" w:rsidRPr="004470D9" w:rsidRDefault="00494DEA" w:rsidP="00185540">
      <w:pPr>
        <w:rPr>
          <w:rFonts w:asciiTheme="majorHAnsi" w:hAnsiTheme="majorHAnsi"/>
          <w:sz w:val="22"/>
          <w:szCs w:val="22"/>
        </w:rPr>
      </w:pPr>
      <w:r w:rsidRPr="004470D9">
        <w:rPr>
          <w:rFonts w:asciiTheme="majorHAnsi" w:hAnsiTheme="majorHAnsi"/>
          <w:sz w:val="22"/>
          <w:szCs w:val="22"/>
        </w:rPr>
        <w:t>Discussion questions</w:t>
      </w:r>
      <w:r w:rsidR="004470D9" w:rsidRPr="004470D9">
        <w:rPr>
          <w:rFonts w:asciiTheme="majorHAnsi" w:hAnsiTheme="majorHAnsi"/>
          <w:sz w:val="22"/>
          <w:szCs w:val="22"/>
        </w:rPr>
        <w:t>:</w:t>
      </w:r>
    </w:p>
    <w:p w14:paraId="02738562" w14:textId="77777777" w:rsidR="004351B7" w:rsidRPr="004470D9" w:rsidRDefault="004351B7" w:rsidP="004351B7">
      <w:pPr>
        <w:pStyle w:val="ListParagraph"/>
        <w:numPr>
          <w:ilvl w:val="0"/>
          <w:numId w:val="21"/>
        </w:numPr>
        <w:spacing w:after="160" w:line="259" w:lineRule="auto"/>
        <w:rPr>
          <w:rFonts w:asciiTheme="majorHAnsi" w:hAnsiTheme="majorHAnsi"/>
          <w:sz w:val="22"/>
          <w:szCs w:val="22"/>
        </w:rPr>
      </w:pPr>
      <w:r w:rsidRPr="004470D9">
        <w:rPr>
          <w:rFonts w:asciiTheme="majorHAnsi" w:hAnsiTheme="majorHAnsi"/>
          <w:sz w:val="22"/>
          <w:szCs w:val="22"/>
        </w:rPr>
        <w:t>Why is dating a coworker a real possibility for many people?</w:t>
      </w:r>
    </w:p>
    <w:p w14:paraId="77DAFAF1" w14:textId="7B233304" w:rsidR="004351B7" w:rsidRPr="004470D9" w:rsidRDefault="004351B7">
      <w:pPr>
        <w:pStyle w:val="ListParagraph"/>
        <w:numPr>
          <w:ilvl w:val="0"/>
          <w:numId w:val="21"/>
        </w:numPr>
        <w:spacing w:after="160" w:line="259" w:lineRule="auto"/>
        <w:rPr>
          <w:rFonts w:asciiTheme="majorHAnsi" w:hAnsiTheme="majorHAnsi"/>
          <w:sz w:val="22"/>
          <w:szCs w:val="22"/>
        </w:rPr>
      </w:pPr>
      <w:r w:rsidRPr="004470D9">
        <w:rPr>
          <w:rFonts w:asciiTheme="majorHAnsi" w:hAnsiTheme="majorHAnsi"/>
          <w:sz w:val="22"/>
          <w:szCs w:val="22"/>
        </w:rPr>
        <w:t>Wh</w:t>
      </w:r>
      <w:r w:rsidR="000360C4" w:rsidRPr="004470D9">
        <w:rPr>
          <w:rFonts w:asciiTheme="majorHAnsi" w:hAnsiTheme="majorHAnsi"/>
          <w:sz w:val="22"/>
          <w:szCs w:val="22"/>
        </w:rPr>
        <w:t xml:space="preserve">at is </w:t>
      </w:r>
      <w:r w:rsidRPr="004470D9">
        <w:rPr>
          <w:rFonts w:asciiTheme="majorHAnsi" w:hAnsiTheme="majorHAnsi"/>
          <w:sz w:val="22"/>
          <w:szCs w:val="22"/>
        </w:rPr>
        <w:t>y</w:t>
      </w:r>
      <w:r w:rsidR="000360C4" w:rsidRPr="004470D9">
        <w:rPr>
          <w:rFonts w:asciiTheme="majorHAnsi" w:hAnsiTheme="majorHAnsi"/>
          <w:sz w:val="22"/>
          <w:szCs w:val="22"/>
        </w:rPr>
        <w:t xml:space="preserve">our organization’s policy concerning dating a coworker? </w:t>
      </w:r>
    </w:p>
    <w:p w14:paraId="26D9EF9B" w14:textId="10691678" w:rsidR="004351B7" w:rsidRPr="004470D9" w:rsidRDefault="000360C4" w:rsidP="004351B7">
      <w:pPr>
        <w:pStyle w:val="ListParagraph"/>
        <w:numPr>
          <w:ilvl w:val="0"/>
          <w:numId w:val="21"/>
        </w:numPr>
        <w:spacing w:after="160" w:line="259" w:lineRule="auto"/>
        <w:rPr>
          <w:rFonts w:asciiTheme="majorHAnsi" w:hAnsiTheme="majorHAnsi"/>
          <w:sz w:val="22"/>
          <w:szCs w:val="22"/>
        </w:rPr>
      </w:pPr>
      <w:r w:rsidRPr="004470D9">
        <w:rPr>
          <w:rFonts w:asciiTheme="majorHAnsi" w:hAnsiTheme="majorHAnsi"/>
          <w:sz w:val="22"/>
          <w:szCs w:val="22"/>
        </w:rPr>
        <w:t xml:space="preserve">What </w:t>
      </w:r>
      <w:r w:rsidR="004351B7" w:rsidRPr="004470D9">
        <w:rPr>
          <w:rFonts w:asciiTheme="majorHAnsi" w:hAnsiTheme="majorHAnsi"/>
          <w:sz w:val="22"/>
          <w:szCs w:val="22"/>
        </w:rPr>
        <w:t>problems in the workplace</w:t>
      </w:r>
      <w:r w:rsidRPr="004470D9">
        <w:rPr>
          <w:rFonts w:asciiTheme="majorHAnsi" w:hAnsiTheme="majorHAnsi"/>
          <w:sz w:val="22"/>
          <w:szCs w:val="22"/>
        </w:rPr>
        <w:t xml:space="preserve"> might result when dating a coworker</w:t>
      </w:r>
      <w:r w:rsidR="004351B7" w:rsidRPr="004470D9">
        <w:rPr>
          <w:rFonts w:asciiTheme="majorHAnsi" w:hAnsiTheme="majorHAnsi"/>
          <w:sz w:val="22"/>
          <w:szCs w:val="22"/>
        </w:rPr>
        <w:t>?</w:t>
      </w:r>
    </w:p>
    <w:p w14:paraId="466009BE" w14:textId="2A8FB05E" w:rsidR="000360C4" w:rsidRPr="004470D9" w:rsidRDefault="004351B7" w:rsidP="00164B09">
      <w:pPr>
        <w:pStyle w:val="ListParagraph"/>
        <w:numPr>
          <w:ilvl w:val="0"/>
          <w:numId w:val="21"/>
        </w:numPr>
        <w:spacing w:after="160" w:line="259" w:lineRule="auto"/>
        <w:rPr>
          <w:rFonts w:asciiTheme="majorHAnsi" w:hAnsiTheme="majorHAnsi"/>
          <w:sz w:val="22"/>
          <w:szCs w:val="22"/>
        </w:rPr>
      </w:pPr>
      <w:r w:rsidRPr="004470D9">
        <w:rPr>
          <w:rFonts w:asciiTheme="majorHAnsi" w:hAnsiTheme="majorHAnsi"/>
          <w:sz w:val="22"/>
          <w:szCs w:val="22"/>
        </w:rPr>
        <w:t>Imagine that you are dating a coworker. What can you do to avoid situations that will cause conflict?</w:t>
      </w:r>
    </w:p>
    <w:p w14:paraId="43A9E615" w14:textId="6D6292C4" w:rsidR="00494DEA" w:rsidRPr="004470D9" w:rsidRDefault="000360C4" w:rsidP="00185540">
      <w:pPr>
        <w:pStyle w:val="ListParagraph"/>
        <w:numPr>
          <w:ilvl w:val="0"/>
          <w:numId w:val="21"/>
        </w:numPr>
        <w:spacing w:after="160" w:line="259" w:lineRule="auto"/>
        <w:rPr>
          <w:rFonts w:asciiTheme="majorHAnsi" w:hAnsiTheme="majorHAnsi"/>
          <w:sz w:val="22"/>
          <w:szCs w:val="22"/>
        </w:rPr>
      </w:pPr>
      <w:r w:rsidRPr="004470D9">
        <w:rPr>
          <w:rFonts w:asciiTheme="majorHAnsi" w:hAnsiTheme="majorHAnsi"/>
          <w:sz w:val="22"/>
          <w:szCs w:val="22"/>
        </w:rPr>
        <w:t>How can dating a coworker and sexual harassment be related?</w:t>
      </w:r>
    </w:p>
    <w:p w14:paraId="43880802" w14:textId="78DB29CB" w:rsidR="00494DEA" w:rsidRDefault="00DC5037" w:rsidP="004470D9">
      <w:pPr>
        <w:pStyle w:val="Heading3"/>
      </w:pPr>
      <w:r w:rsidRPr="00185540">
        <w:t>Conflict Resolution</w:t>
      </w:r>
      <w:r>
        <w:t xml:space="preserve"> (page 151)</w:t>
      </w:r>
    </w:p>
    <w:p w14:paraId="15F18FB7" w14:textId="6F2309F6" w:rsidR="00DC5037" w:rsidRPr="004470D9" w:rsidRDefault="00DC5037" w:rsidP="004470D9">
      <w:pPr>
        <w:spacing w:after="160" w:line="259" w:lineRule="auto"/>
        <w:rPr>
          <w:rFonts w:asciiTheme="majorHAnsi" w:hAnsiTheme="majorHAnsi" w:cstheme="minorHAnsi"/>
          <w:sz w:val="22"/>
          <w:szCs w:val="22"/>
        </w:rPr>
      </w:pPr>
      <w:r w:rsidRPr="004470D9">
        <w:rPr>
          <w:rFonts w:asciiTheme="majorHAnsi" w:hAnsiTheme="majorHAnsi" w:cstheme="minorHAnsi"/>
          <w:sz w:val="22"/>
          <w:szCs w:val="22"/>
        </w:rPr>
        <w:t xml:space="preserve">Define </w:t>
      </w:r>
      <w:r w:rsidRPr="004470D9">
        <w:rPr>
          <w:rFonts w:asciiTheme="majorHAnsi" w:hAnsiTheme="majorHAnsi" w:cstheme="minorHAnsi"/>
          <w:i/>
          <w:sz w:val="22"/>
          <w:szCs w:val="22"/>
        </w:rPr>
        <w:t>conflict resolution</w:t>
      </w:r>
      <w:r w:rsidRPr="004470D9">
        <w:rPr>
          <w:rFonts w:asciiTheme="majorHAnsi" w:hAnsiTheme="majorHAnsi" w:cstheme="minorHAnsi"/>
          <w:sz w:val="22"/>
          <w:szCs w:val="22"/>
        </w:rPr>
        <w:t>. Review the process using the information here.</w:t>
      </w:r>
    </w:p>
    <w:p w14:paraId="5D16E502" w14:textId="77777777" w:rsidR="00DC5037" w:rsidRDefault="00DC5037" w:rsidP="004470D9">
      <w:pPr>
        <w:pStyle w:val="Heading3"/>
      </w:pPr>
      <w:r w:rsidRPr="00185540">
        <w:t>Violence in the Workplace</w:t>
      </w:r>
      <w:r w:rsidRPr="00185540" w:rsidDel="00494DEA">
        <w:t xml:space="preserve"> </w:t>
      </w:r>
      <w:r w:rsidRPr="00185540">
        <w:t>(page 151)</w:t>
      </w:r>
    </w:p>
    <w:p w14:paraId="7386A34A" w14:textId="77777777" w:rsidR="004470D9" w:rsidRDefault="00DC5037" w:rsidP="004351B7">
      <w:pPr>
        <w:pStyle w:val="Note"/>
        <w:rPr>
          <w:rFonts w:asciiTheme="majorHAnsi" w:hAnsiTheme="majorHAnsi"/>
          <w:color w:val="auto"/>
          <w:sz w:val="22"/>
          <w:szCs w:val="22"/>
        </w:rPr>
      </w:pPr>
      <w:r w:rsidRPr="004470D9">
        <w:rPr>
          <w:rFonts w:asciiTheme="majorHAnsi" w:hAnsiTheme="majorHAnsi"/>
          <w:color w:val="auto"/>
          <w:sz w:val="22"/>
          <w:szCs w:val="22"/>
        </w:rPr>
        <w:t xml:space="preserve">Review the advice given in this section regarding ways to deal with violence in the workplace. </w:t>
      </w:r>
      <w:r w:rsidR="004C1883" w:rsidRPr="004470D9">
        <w:rPr>
          <w:rFonts w:asciiTheme="majorHAnsi" w:hAnsiTheme="majorHAnsi"/>
          <w:color w:val="auto"/>
          <w:sz w:val="22"/>
          <w:szCs w:val="22"/>
        </w:rPr>
        <w:t xml:space="preserve"> Share security procedures enforced in organizations.</w:t>
      </w:r>
    </w:p>
    <w:p w14:paraId="4BA2067C" w14:textId="696C1C4D" w:rsidR="004351B7" w:rsidRPr="004470D9" w:rsidRDefault="004C1883" w:rsidP="004470D9">
      <w:pPr>
        <w:pStyle w:val="Note"/>
        <w:spacing w:after="0"/>
        <w:rPr>
          <w:rFonts w:asciiTheme="majorHAnsi" w:hAnsiTheme="majorHAnsi"/>
          <w:color w:val="auto"/>
          <w:sz w:val="22"/>
          <w:szCs w:val="22"/>
        </w:rPr>
      </w:pPr>
      <w:r w:rsidRPr="004470D9">
        <w:rPr>
          <w:rFonts w:asciiTheme="majorHAnsi" w:hAnsiTheme="majorHAnsi"/>
          <w:color w:val="auto"/>
          <w:sz w:val="22"/>
          <w:szCs w:val="22"/>
        </w:rPr>
        <w:t xml:space="preserve"> </w:t>
      </w:r>
    </w:p>
    <w:p w14:paraId="74B14422" w14:textId="77777777" w:rsidR="00DC5037" w:rsidRPr="00185540" w:rsidRDefault="00DC5037" w:rsidP="004470D9">
      <w:pPr>
        <w:pStyle w:val="Heading2"/>
      </w:pPr>
      <w:r w:rsidRPr="00185540">
        <w:t>Summary Discussion Topic</w:t>
      </w:r>
    </w:p>
    <w:p w14:paraId="10E8F3A6" w14:textId="0818C0FC" w:rsidR="00B46366" w:rsidRDefault="00DC5037" w:rsidP="00E81D94">
      <w:pPr>
        <w:rPr>
          <w:rFonts w:asciiTheme="majorHAnsi" w:hAnsiTheme="majorHAnsi"/>
          <w:sz w:val="22"/>
          <w:szCs w:val="22"/>
        </w:rPr>
      </w:pPr>
      <w:r w:rsidRPr="004470D9">
        <w:rPr>
          <w:rFonts w:asciiTheme="majorHAnsi" w:hAnsiTheme="majorHAnsi"/>
          <w:sz w:val="22"/>
          <w:szCs w:val="22"/>
        </w:rPr>
        <w:t>Discuss this question with the class</w:t>
      </w:r>
      <w:r w:rsidR="004470D9">
        <w:rPr>
          <w:rFonts w:asciiTheme="majorHAnsi" w:hAnsiTheme="majorHAnsi"/>
          <w:sz w:val="22"/>
          <w:szCs w:val="22"/>
        </w:rPr>
        <w:t>:</w:t>
      </w:r>
      <w:r w:rsidRPr="004470D9">
        <w:rPr>
          <w:rFonts w:asciiTheme="majorHAnsi" w:hAnsiTheme="majorHAnsi"/>
          <w:sz w:val="22"/>
          <w:szCs w:val="22"/>
        </w:rPr>
        <w:t xml:space="preserve"> </w:t>
      </w:r>
      <w:r w:rsidR="00164B09" w:rsidRPr="004470D9">
        <w:rPr>
          <w:rFonts w:asciiTheme="majorHAnsi" w:hAnsiTheme="majorHAnsi"/>
          <w:sz w:val="22"/>
          <w:szCs w:val="22"/>
        </w:rPr>
        <w:t>What actions will you take to be a part of the team?</w:t>
      </w:r>
      <w:bookmarkStart w:id="6" w:name="Marker"/>
      <w:bookmarkStart w:id="7" w:name="lori"/>
      <w:bookmarkEnd w:id="4"/>
      <w:bookmarkEnd w:id="6"/>
      <w:bookmarkEnd w:id="7"/>
    </w:p>
    <w:p w14:paraId="38B034C7" w14:textId="7B3B6786" w:rsidR="004470D9" w:rsidRDefault="004470D9" w:rsidP="00CE1989">
      <w:pPr>
        <w:spacing w:after="0"/>
        <w:rPr>
          <w:rFonts w:asciiTheme="majorHAnsi" w:hAnsiTheme="majorHAnsi"/>
          <w:sz w:val="22"/>
          <w:szCs w:val="22"/>
        </w:rPr>
      </w:pPr>
    </w:p>
    <w:p w14:paraId="1D959FB7" w14:textId="77777777" w:rsidR="004470D9" w:rsidRDefault="004470D9" w:rsidP="004470D9">
      <w:pPr>
        <w:pStyle w:val="Heading1"/>
      </w:pPr>
      <w:r>
        <w:t>Additional Resources</w:t>
      </w:r>
    </w:p>
    <w:p w14:paraId="101CE13C" w14:textId="77777777" w:rsidR="004470D9" w:rsidRDefault="004470D9" w:rsidP="004470D9">
      <w:pPr>
        <w:pStyle w:val="Heading3"/>
      </w:pPr>
      <w:r>
        <w:t>Videos</w:t>
      </w:r>
    </w:p>
    <w:p w14:paraId="3EF985A7" w14:textId="77777777" w:rsidR="004470D9" w:rsidRDefault="004470D9" w:rsidP="004470D9">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05891CC1" w14:textId="77777777" w:rsidR="004470D9" w:rsidRDefault="004470D9" w:rsidP="004470D9">
      <w:pPr>
        <w:spacing w:after="0"/>
        <w:rPr>
          <w:rFonts w:asciiTheme="majorHAnsi" w:hAnsiTheme="majorHAnsi" w:cstheme="majorHAnsi"/>
        </w:rPr>
      </w:pPr>
    </w:p>
    <w:p w14:paraId="7820DDB8" w14:textId="77777777" w:rsidR="004470D9" w:rsidRDefault="004470D9" w:rsidP="004470D9">
      <w:pPr>
        <w:pStyle w:val="Heading3"/>
      </w:pPr>
      <w:r>
        <w:lastRenderedPageBreak/>
        <w:t>Additional Resource</w:t>
      </w:r>
    </w:p>
    <w:p w14:paraId="30FF765E" w14:textId="0F6FDD6D" w:rsidR="004470D9" w:rsidRPr="004470D9" w:rsidRDefault="004470D9" w:rsidP="00E81D94">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p>
    <w:sectPr w:rsidR="004470D9" w:rsidRPr="004470D9" w:rsidSect="00517678">
      <w:footerReference w:type="default" r:id="rId9"/>
      <w:footerReference w:type="first" r:id="rId10"/>
      <w:pgSz w:w="12240" w:h="15840"/>
      <w:pgMar w:top="1440" w:right="1800" w:bottom="1440" w:left="180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1C220" w14:textId="77777777" w:rsidR="000B7213" w:rsidRDefault="000B7213" w:rsidP="00DA2247">
      <w:pPr>
        <w:spacing w:after="0" w:line="240" w:lineRule="auto"/>
      </w:pPr>
      <w:r>
        <w:separator/>
      </w:r>
    </w:p>
  </w:endnote>
  <w:endnote w:type="continuationSeparator" w:id="0">
    <w:p w14:paraId="0A94E3A4" w14:textId="77777777" w:rsidR="000B7213" w:rsidRDefault="000B7213"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F125" w14:textId="77777777" w:rsidR="00517678" w:rsidRDefault="00517678" w:rsidP="00517678">
    <w:pPr>
      <w:pStyle w:val="Footer"/>
      <w:jc w:val="center"/>
    </w:pPr>
    <w:r>
      <w:rPr>
        <w:i/>
      </w:rPr>
      <w:t>Job Savvy</w:t>
    </w:r>
    <w:r w:rsidRPr="009D4876">
      <w:rPr>
        <w:i/>
      </w:rPr>
      <w:t xml:space="preserve">, </w:t>
    </w:r>
    <w:r>
      <w:rPr>
        <w:i/>
      </w:rPr>
      <w:t>Sixth Edition, Chapter 1 Discussion Questions</w:t>
    </w:r>
  </w:p>
  <w:p w14:paraId="06C8ED12" w14:textId="5DAB1F3B" w:rsidR="00BD1411" w:rsidRPr="00517678" w:rsidRDefault="00517678" w:rsidP="00517678">
    <w:pPr>
      <w:pStyle w:val="Footer"/>
      <w:jc w:val="center"/>
    </w:pPr>
    <w:r>
      <w:t>© JIST Publishing,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6F42C" w14:textId="77777777" w:rsidR="00114377" w:rsidRDefault="00114377" w:rsidP="00114377">
    <w:pPr>
      <w:pStyle w:val="Footer"/>
      <w:jc w:val="center"/>
      <w:rPr>
        <w:rFonts w:asciiTheme="majorHAnsi" w:hAnsiTheme="majorHAnsi" w:cstheme="majorHAnsi"/>
        <w:i/>
      </w:rPr>
    </w:pPr>
  </w:p>
  <w:p w14:paraId="07B56A9D" w14:textId="0CD01E4C" w:rsidR="00114377" w:rsidRDefault="00114377" w:rsidP="00114377">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55C7ADC0" w14:textId="77777777" w:rsidR="00114377" w:rsidRDefault="00114377" w:rsidP="00114377">
    <w:pPr>
      <w:pStyle w:val="Footer"/>
      <w:jc w:val="center"/>
      <w:rPr>
        <w:rFonts w:asciiTheme="majorHAnsi" w:hAnsiTheme="majorHAnsi" w:cstheme="majorHAnsi"/>
      </w:rPr>
    </w:pPr>
    <w:r>
      <w:rPr>
        <w:rFonts w:asciiTheme="majorHAnsi" w:hAnsiTheme="majorHAnsi" w:cstheme="majorHAnsi"/>
      </w:rPr>
      <w:t>© JIST Publishing, Inc. 2019</w:t>
    </w:r>
  </w:p>
  <w:p w14:paraId="686178BD" w14:textId="77777777" w:rsidR="00114377" w:rsidRDefault="00114377" w:rsidP="00114377">
    <w:pPr>
      <w:pStyle w:val="Footer"/>
      <w:jc w:val="center"/>
    </w:pPr>
  </w:p>
  <w:sdt>
    <w:sdtPr>
      <w:id w:val="-137503015"/>
      <w:docPartObj>
        <w:docPartGallery w:val="Page Numbers (Bottom of Page)"/>
        <w:docPartUnique/>
      </w:docPartObj>
    </w:sdtPr>
    <w:sdtEndPr/>
    <w:sdtContent>
      <w:p w14:paraId="39A8E2F4" w14:textId="23111196" w:rsidR="004470D9" w:rsidRPr="00114377" w:rsidRDefault="00114377" w:rsidP="00114377">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A5CC3" w14:textId="77777777" w:rsidR="000B7213" w:rsidRDefault="000B7213" w:rsidP="00DA2247">
      <w:pPr>
        <w:spacing w:after="0" w:line="240" w:lineRule="auto"/>
      </w:pPr>
      <w:r>
        <w:separator/>
      </w:r>
    </w:p>
  </w:footnote>
  <w:footnote w:type="continuationSeparator" w:id="0">
    <w:p w14:paraId="7BDEE9FE" w14:textId="77777777" w:rsidR="000B7213" w:rsidRDefault="000B7213"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30132"/>
    <w:multiLevelType w:val="hybridMultilevel"/>
    <w:tmpl w:val="384A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545179"/>
    <w:multiLevelType w:val="hybridMultilevel"/>
    <w:tmpl w:val="9D925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76646"/>
    <w:multiLevelType w:val="hybridMultilevel"/>
    <w:tmpl w:val="316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8"/>
  </w:num>
  <w:num w:numId="4">
    <w:abstractNumId w:val="3"/>
  </w:num>
  <w:num w:numId="5">
    <w:abstractNumId w:val="16"/>
  </w:num>
  <w:num w:numId="6">
    <w:abstractNumId w:val="11"/>
  </w:num>
  <w:num w:numId="7">
    <w:abstractNumId w:val="20"/>
  </w:num>
  <w:num w:numId="8">
    <w:abstractNumId w:val="9"/>
  </w:num>
  <w:num w:numId="9">
    <w:abstractNumId w:val="15"/>
  </w:num>
  <w:num w:numId="10">
    <w:abstractNumId w:val="1"/>
  </w:num>
  <w:num w:numId="11">
    <w:abstractNumId w:val="13"/>
  </w:num>
  <w:num w:numId="12">
    <w:abstractNumId w:val="6"/>
  </w:num>
  <w:num w:numId="13">
    <w:abstractNumId w:val="21"/>
  </w:num>
  <w:num w:numId="14">
    <w:abstractNumId w:val="12"/>
  </w:num>
  <w:num w:numId="15">
    <w:abstractNumId w:val="0"/>
  </w:num>
  <w:num w:numId="16">
    <w:abstractNumId w:val="2"/>
  </w:num>
  <w:num w:numId="17">
    <w:abstractNumId w:val="17"/>
  </w:num>
  <w:num w:numId="18">
    <w:abstractNumId w:val="19"/>
  </w:num>
  <w:num w:numId="19">
    <w:abstractNumId w:val="4"/>
  </w:num>
  <w:num w:numId="20">
    <w:abstractNumId w:val="5"/>
  </w:num>
  <w:num w:numId="21">
    <w:abstractNumId w:val="22"/>
  </w:num>
  <w:num w:numId="22">
    <w:abstractNumId w:val="8"/>
  </w:num>
  <w:num w:numId="2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0C4"/>
    <w:rsid w:val="000367CD"/>
    <w:rsid w:val="00042683"/>
    <w:rsid w:val="0005252F"/>
    <w:rsid w:val="00060B21"/>
    <w:rsid w:val="00071D36"/>
    <w:rsid w:val="000804A5"/>
    <w:rsid w:val="000820CD"/>
    <w:rsid w:val="000927A5"/>
    <w:rsid w:val="00094F72"/>
    <w:rsid w:val="000B7213"/>
    <w:rsid w:val="000C0BB0"/>
    <w:rsid w:val="000D6FEC"/>
    <w:rsid w:val="00105F31"/>
    <w:rsid w:val="001102F6"/>
    <w:rsid w:val="00113B55"/>
    <w:rsid w:val="00114377"/>
    <w:rsid w:val="00122B37"/>
    <w:rsid w:val="001271EA"/>
    <w:rsid w:val="001320F6"/>
    <w:rsid w:val="00132666"/>
    <w:rsid w:val="00150E73"/>
    <w:rsid w:val="0015313E"/>
    <w:rsid w:val="00160B41"/>
    <w:rsid w:val="00164B09"/>
    <w:rsid w:val="00164B8C"/>
    <w:rsid w:val="00170770"/>
    <w:rsid w:val="001821DC"/>
    <w:rsid w:val="001829D6"/>
    <w:rsid w:val="00185540"/>
    <w:rsid w:val="001A3109"/>
    <w:rsid w:val="001A3AF5"/>
    <w:rsid w:val="001A3F9B"/>
    <w:rsid w:val="001A4BFF"/>
    <w:rsid w:val="001A687C"/>
    <w:rsid w:val="001B1991"/>
    <w:rsid w:val="001B366E"/>
    <w:rsid w:val="001C320B"/>
    <w:rsid w:val="001F3846"/>
    <w:rsid w:val="00204638"/>
    <w:rsid w:val="00213A33"/>
    <w:rsid w:val="00214670"/>
    <w:rsid w:val="00221656"/>
    <w:rsid w:val="00224A99"/>
    <w:rsid w:val="002407D4"/>
    <w:rsid w:val="00251905"/>
    <w:rsid w:val="00251F1C"/>
    <w:rsid w:val="00253FEF"/>
    <w:rsid w:val="002615EB"/>
    <w:rsid w:val="0027127D"/>
    <w:rsid w:val="002764A5"/>
    <w:rsid w:val="0028538E"/>
    <w:rsid w:val="00293C01"/>
    <w:rsid w:val="002C0FDA"/>
    <w:rsid w:val="002D2244"/>
    <w:rsid w:val="002F0D51"/>
    <w:rsid w:val="002F6377"/>
    <w:rsid w:val="00316110"/>
    <w:rsid w:val="003174F7"/>
    <w:rsid w:val="00330027"/>
    <w:rsid w:val="00334C91"/>
    <w:rsid w:val="00336D9A"/>
    <w:rsid w:val="003453B6"/>
    <w:rsid w:val="00351878"/>
    <w:rsid w:val="0035524F"/>
    <w:rsid w:val="003574BA"/>
    <w:rsid w:val="00367D42"/>
    <w:rsid w:val="00371701"/>
    <w:rsid w:val="0037511A"/>
    <w:rsid w:val="00376B10"/>
    <w:rsid w:val="003824B7"/>
    <w:rsid w:val="0039208C"/>
    <w:rsid w:val="00393F31"/>
    <w:rsid w:val="003A3364"/>
    <w:rsid w:val="003B2538"/>
    <w:rsid w:val="003D183A"/>
    <w:rsid w:val="003D4CB9"/>
    <w:rsid w:val="003E2465"/>
    <w:rsid w:val="003E791C"/>
    <w:rsid w:val="00400BDD"/>
    <w:rsid w:val="004055AC"/>
    <w:rsid w:val="00417874"/>
    <w:rsid w:val="00424465"/>
    <w:rsid w:val="00427529"/>
    <w:rsid w:val="004351B7"/>
    <w:rsid w:val="004446F2"/>
    <w:rsid w:val="004470D9"/>
    <w:rsid w:val="0045773D"/>
    <w:rsid w:val="00460868"/>
    <w:rsid w:val="00472769"/>
    <w:rsid w:val="00475713"/>
    <w:rsid w:val="00477F93"/>
    <w:rsid w:val="00491A95"/>
    <w:rsid w:val="00493448"/>
    <w:rsid w:val="00494DEA"/>
    <w:rsid w:val="004C1883"/>
    <w:rsid w:val="004D2FD6"/>
    <w:rsid w:val="004D37BD"/>
    <w:rsid w:val="004D4276"/>
    <w:rsid w:val="004E603C"/>
    <w:rsid w:val="004F54C6"/>
    <w:rsid w:val="004F79D7"/>
    <w:rsid w:val="00517678"/>
    <w:rsid w:val="00525BAE"/>
    <w:rsid w:val="00527204"/>
    <w:rsid w:val="00531E77"/>
    <w:rsid w:val="00535022"/>
    <w:rsid w:val="00537A08"/>
    <w:rsid w:val="00537EDC"/>
    <w:rsid w:val="00541F8E"/>
    <w:rsid w:val="00573745"/>
    <w:rsid w:val="0058234E"/>
    <w:rsid w:val="005847F4"/>
    <w:rsid w:val="005B10CB"/>
    <w:rsid w:val="005B6056"/>
    <w:rsid w:val="005C7E3E"/>
    <w:rsid w:val="005D2285"/>
    <w:rsid w:val="005D78B5"/>
    <w:rsid w:val="005E15BC"/>
    <w:rsid w:val="006264D2"/>
    <w:rsid w:val="006307DA"/>
    <w:rsid w:val="006310B6"/>
    <w:rsid w:val="0064495D"/>
    <w:rsid w:val="006575B6"/>
    <w:rsid w:val="00657C93"/>
    <w:rsid w:val="00667C8B"/>
    <w:rsid w:val="006840DF"/>
    <w:rsid w:val="00684355"/>
    <w:rsid w:val="006976A3"/>
    <w:rsid w:val="006A0F22"/>
    <w:rsid w:val="006A2F4B"/>
    <w:rsid w:val="006A5E6E"/>
    <w:rsid w:val="006A77A0"/>
    <w:rsid w:val="006B2340"/>
    <w:rsid w:val="006B6CD8"/>
    <w:rsid w:val="006D3376"/>
    <w:rsid w:val="006D33F7"/>
    <w:rsid w:val="006D5095"/>
    <w:rsid w:val="006D724B"/>
    <w:rsid w:val="0070123B"/>
    <w:rsid w:val="00711D12"/>
    <w:rsid w:val="00723CE5"/>
    <w:rsid w:val="00731B50"/>
    <w:rsid w:val="00735D52"/>
    <w:rsid w:val="00736D6C"/>
    <w:rsid w:val="0073730E"/>
    <w:rsid w:val="0074366C"/>
    <w:rsid w:val="007442ED"/>
    <w:rsid w:val="0076424C"/>
    <w:rsid w:val="00765082"/>
    <w:rsid w:val="00783453"/>
    <w:rsid w:val="007A196F"/>
    <w:rsid w:val="007B6D91"/>
    <w:rsid w:val="007E5D07"/>
    <w:rsid w:val="007F4611"/>
    <w:rsid w:val="007F505E"/>
    <w:rsid w:val="00815505"/>
    <w:rsid w:val="008350E3"/>
    <w:rsid w:val="008371A7"/>
    <w:rsid w:val="008410DA"/>
    <w:rsid w:val="008550A6"/>
    <w:rsid w:val="00856BD7"/>
    <w:rsid w:val="00863B00"/>
    <w:rsid w:val="008660CE"/>
    <w:rsid w:val="00873294"/>
    <w:rsid w:val="00883B80"/>
    <w:rsid w:val="008A3941"/>
    <w:rsid w:val="008A4488"/>
    <w:rsid w:val="008B7EC2"/>
    <w:rsid w:val="008E0958"/>
    <w:rsid w:val="0090171B"/>
    <w:rsid w:val="00905D0E"/>
    <w:rsid w:val="00907BE0"/>
    <w:rsid w:val="00953F62"/>
    <w:rsid w:val="00954941"/>
    <w:rsid w:val="00962135"/>
    <w:rsid w:val="00971CC3"/>
    <w:rsid w:val="00977DFE"/>
    <w:rsid w:val="009912A0"/>
    <w:rsid w:val="00994487"/>
    <w:rsid w:val="009B1ABC"/>
    <w:rsid w:val="009B61D8"/>
    <w:rsid w:val="009C4CBB"/>
    <w:rsid w:val="009C6478"/>
    <w:rsid w:val="009D4187"/>
    <w:rsid w:val="009D4876"/>
    <w:rsid w:val="009E55C6"/>
    <w:rsid w:val="009F10C8"/>
    <w:rsid w:val="009F5968"/>
    <w:rsid w:val="00A11DD5"/>
    <w:rsid w:val="00A378CC"/>
    <w:rsid w:val="00A42A8E"/>
    <w:rsid w:val="00A5009C"/>
    <w:rsid w:val="00A55D31"/>
    <w:rsid w:val="00A5675C"/>
    <w:rsid w:val="00A74155"/>
    <w:rsid w:val="00A922F5"/>
    <w:rsid w:val="00AC253C"/>
    <w:rsid w:val="00AC6278"/>
    <w:rsid w:val="00AC785B"/>
    <w:rsid w:val="00AE4A15"/>
    <w:rsid w:val="00AF7331"/>
    <w:rsid w:val="00B07DB3"/>
    <w:rsid w:val="00B10210"/>
    <w:rsid w:val="00B12469"/>
    <w:rsid w:val="00B12960"/>
    <w:rsid w:val="00B26278"/>
    <w:rsid w:val="00B46366"/>
    <w:rsid w:val="00B52D7E"/>
    <w:rsid w:val="00B60F3C"/>
    <w:rsid w:val="00B64BCA"/>
    <w:rsid w:val="00B83711"/>
    <w:rsid w:val="00B92D7F"/>
    <w:rsid w:val="00B95D60"/>
    <w:rsid w:val="00BC331A"/>
    <w:rsid w:val="00BD1411"/>
    <w:rsid w:val="00BD5DC5"/>
    <w:rsid w:val="00BD6D70"/>
    <w:rsid w:val="00BE72A0"/>
    <w:rsid w:val="00C17763"/>
    <w:rsid w:val="00C20011"/>
    <w:rsid w:val="00C344F3"/>
    <w:rsid w:val="00C35BC3"/>
    <w:rsid w:val="00C50F03"/>
    <w:rsid w:val="00C51862"/>
    <w:rsid w:val="00C628B3"/>
    <w:rsid w:val="00C63362"/>
    <w:rsid w:val="00C731BF"/>
    <w:rsid w:val="00C84175"/>
    <w:rsid w:val="00CA03F4"/>
    <w:rsid w:val="00CA54CD"/>
    <w:rsid w:val="00CB3C39"/>
    <w:rsid w:val="00CC6141"/>
    <w:rsid w:val="00CC6FFD"/>
    <w:rsid w:val="00CE1989"/>
    <w:rsid w:val="00CE25E0"/>
    <w:rsid w:val="00CE7163"/>
    <w:rsid w:val="00CF3E7E"/>
    <w:rsid w:val="00CF4F92"/>
    <w:rsid w:val="00D07058"/>
    <w:rsid w:val="00D125C8"/>
    <w:rsid w:val="00D15F27"/>
    <w:rsid w:val="00D22E4E"/>
    <w:rsid w:val="00D34172"/>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037"/>
    <w:rsid w:val="00DC5208"/>
    <w:rsid w:val="00DD75D2"/>
    <w:rsid w:val="00DD7A83"/>
    <w:rsid w:val="00DE1A91"/>
    <w:rsid w:val="00DE732F"/>
    <w:rsid w:val="00E0748D"/>
    <w:rsid w:val="00E1074F"/>
    <w:rsid w:val="00E14B86"/>
    <w:rsid w:val="00E26AD1"/>
    <w:rsid w:val="00E30CE5"/>
    <w:rsid w:val="00E34A72"/>
    <w:rsid w:val="00E46910"/>
    <w:rsid w:val="00E530FF"/>
    <w:rsid w:val="00E64285"/>
    <w:rsid w:val="00E744AC"/>
    <w:rsid w:val="00E81D94"/>
    <w:rsid w:val="00E905B4"/>
    <w:rsid w:val="00E96BD5"/>
    <w:rsid w:val="00EA79D1"/>
    <w:rsid w:val="00EB0519"/>
    <w:rsid w:val="00EB3C7C"/>
    <w:rsid w:val="00EC3B6F"/>
    <w:rsid w:val="00ED1296"/>
    <w:rsid w:val="00ED7883"/>
    <w:rsid w:val="00EE24F9"/>
    <w:rsid w:val="00F0180A"/>
    <w:rsid w:val="00F304F5"/>
    <w:rsid w:val="00F31C0E"/>
    <w:rsid w:val="00F338D6"/>
    <w:rsid w:val="00F3395F"/>
    <w:rsid w:val="00F3527D"/>
    <w:rsid w:val="00F3649E"/>
    <w:rsid w:val="00F518F9"/>
    <w:rsid w:val="00F551E1"/>
    <w:rsid w:val="00F60830"/>
    <w:rsid w:val="00F752CF"/>
    <w:rsid w:val="00F81D47"/>
    <w:rsid w:val="00F87D9B"/>
    <w:rsid w:val="00F97370"/>
    <w:rsid w:val="00FC45F1"/>
    <w:rsid w:val="00FD4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5540"/>
  </w:style>
  <w:style w:type="paragraph" w:styleId="Heading1">
    <w:name w:val="heading 1"/>
    <w:basedOn w:val="Normal"/>
    <w:next w:val="Normal"/>
    <w:link w:val="Heading1Char"/>
    <w:uiPriority w:val="9"/>
    <w:qFormat/>
    <w:rsid w:val="00185540"/>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8554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185540"/>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18554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185540"/>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185540"/>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185540"/>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185540"/>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185540"/>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54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8554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185540"/>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18554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185540"/>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185540"/>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185540"/>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185540"/>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185540"/>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185540"/>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185540"/>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185540"/>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185540"/>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18554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85540"/>
    <w:rPr>
      <w:rFonts w:asciiTheme="majorHAnsi" w:eastAsiaTheme="majorEastAsia" w:hAnsiTheme="majorHAnsi" w:cstheme="majorBidi"/>
      <w:sz w:val="24"/>
      <w:szCs w:val="24"/>
    </w:rPr>
  </w:style>
  <w:style w:type="character" w:styleId="Strong">
    <w:name w:val="Strong"/>
    <w:basedOn w:val="DefaultParagraphFont"/>
    <w:uiPriority w:val="22"/>
    <w:qFormat/>
    <w:rsid w:val="00185540"/>
    <w:rPr>
      <w:b/>
      <w:bCs/>
    </w:rPr>
  </w:style>
  <w:style w:type="character" w:styleId="Emphasis">
    <w:name w:val="Emphasis"/>
    <w:basedOn w:val="DefaultParagraphFont"/>
    <w:uiPriority w:val="20"/>
    <w:qFormat/>
    <w:rsid w:val="00185540"/>
    <w:rPr>
      <w:i/>
      <w:iCs/>
    </w:rPr>
  </w:style>
  <w:style w:type="paragraph" w:styleId="Quote">
    <w:name w:val="Quote"/>
    <w:basedOn w:val="Normal"/>
    <w:next w:val="Normal"/>
    <w:link w:val="QuoteChar"/>
    <w:uiPriority w:val="29"/>
    <w:qFormat/>
    <w:rsid w:val="0018554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185540"/>
    <w:rPr>
      <w:i/>
      <w:iCs/>
      <w:color w:val="404040" w:themeColor="text1" w:themeTint="BF"/>
    </w:rPr>
  </w:style>
  <w:style w:type="paragraph" w:styleId="IntenseQuote">
    <w:name w:val="Intense Quote"/>
    <w:basedOn w:val="Normal"/>
    <w:next w:val="Normal"/>
    <w:link w:val="IntenseQuoteChar"/>
    <w:uiPriority w:val="30"/>
    <w:qFormat/>
    <w:rsid w:val="00185540"/>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185540"/>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185540"/>
    <w:rPr>
      <w:i/>
      <w:iCs/>
      <w:color w:val="404040" w:themeColor="text1" w:themeTint="BF"/>
    </w:rPr>
  </w:style>
  <w:style w:type="character" w:styleId="IntenseEmphasis">
    <w:name w:val="Intense Emphasis"/>
    <w:basedOn w:val="DefaultParagraphFont"/>
    <w:uiPriority w:val="21"/>
    <w:qFormat/>
    <w:rsid w:val="00185540"/>
    <w:rPr>
      <w:b/>
      <w:bCs/>
      <w:i/>
      <w:iCs/>
    </w:rPr>
  </w:style>
  <w:style w:type="character" w:styleId="SubtleReference">
    <w:name w:val="Subtle Reference"/>
    <w:basedOn w:val="DefaultParagraphFont"/>
    <w:uiPriority w:val="31"/>
    <w:qFormat/>
    <w:rsid w:val="0018554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85540"/>
    <w:rPr>
      <w:b/>
      <w:bCs/>
      <w:smallCaps/>
      <w:spacing w:val="5"/>
      <w:u w:val="single"/>
    </w:rPr>
  </w:style>
  <w:style w:type="character" w:styleId="BookTitle">
    <w:name w:val="Book Title"/>
    <w:basedOn w:val="DefaultParagraphFont"/>
    <w:uiPriority w:val="33"/>
    <w:qFormat/>
    <w:rsid w:val="00185540"/>
    <w:rPr>
      <w:b/>
      <w:bCs/>
      <w:smallCaps/>
    </w:rPr>
  </w:style>
  <w:style w:type="paragraph" w:styleId="TOCHeading">
    <w:name w:val="TOC Heading"/>
    <w:basedOn w:val="Heading1"/>
    <w:next w:val="Normal"/>
    <w:uiPriority w:val="39"/>
    <w:semiHidden/>
    <w:unhideWhenUsed/>
    <w:qFormat/>
    <w:rsid w:val="0018554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688560139">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E46772C1-3E12-4F6E-ACEB-3C8018004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2018-09-18T13:28:00Z</dcterms:created>
  <dcterms:modified xsi:type="dcterms:W3CDTF">2018-09-18T13:28:00Z</dcterms:modified>
</cp:coreProperties>
</file>