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5C3F08" w14:textId="77777777" w:rsidR="00343B11" w:rsidRDefault="00343B11" w:rsidP="00343B11">
      <w:pPr>
        <w:pStyle w:val="Heading1"/>
        <w:jc w:val="center"/>
      </w:pPr>
      <w:bookmarkStart w:id="0" w:name="Marker"/>
      <w:bookmarkStart w:id="1" w:name="lori"/>
      <w:bookmarkStart w:id="2" w:name="_Toc398896594"/>
      <w:bookmarkStart w:id="3" w:name="_Toc398896598"/>
      <w:bookmarkStart w:id="4" w:name="_Toc398896618"/>
      <w:bookmarkStart w:id="5" w:name="_GoBack"/>
      <w:bookmarkEnd w:id="0"/>
      <w:bookmarkEnd w:id="1"/>
      <w:bookmarkEnd w:id="5"/>
      <w:r>
        <w:t>Discussion Topics</w:t>
      </w:r>
    </w:p>
    <w:bookmarkEnd w:id="2"/>
    <w:p w14:paraId="31EAE45B" w14:textId="34CFB452" w:rsidR="00343B11" w:rsidRDefault="00875BCD" w:rsidP="00703425">
      <w:pPr>
        <w:pStyle w:val="Heading1"/>
        <w:jc w:val="center"/>
      </w:pPr>
      <w:r w:rsidRPr="00703425">
        <w:t xml:space="preserve">Chapter 3: </w:t>
      </w:r>
      <w:r w:rsidR="00703425" w:rsidRPr="00703425">
        <w:t>Making a Good Impression</w:t>
      </w:r>
    </w:p>
    <w:p w14:paraId="52D1D713" w14:textId="77777777" w:rsidR="00600ECF" w:rsidRPr="00600ECF" w:rsidRDefault="00600ECF" w:rsidP="00600ECF"/>
    <w:p w14:paraId="72E45767" w14:textId="52F3434B" w:rsidR="002F2791" w:rsidRPr="004150F8" w:rsidRDefault="002F2791" w:rsidP="002F2791">
      <w:pPr>
        <w:pStyle w:val="NoSpacing"/>
        <w:spacing w:line="276" w:lineRule="auto"/>
        <w:rPr>
          <w:rFonts w:asciiTheme="majorHAnsi" w:hAnsiTheme="majorHAnsi" w:cstheme="majorHAnsi"/>
          <w:sz w:val="22"/>
          <w:szCs w:val="22"/>
        </w:rPr>
      </w:pPr>
      <w:bookmarkStart w:id="6" w:name="_Hlk524692035"/>
      <w:bookmarkStart w:id="7" w:name="_Toc398896611"/>
      <w:bookmarkStart w:id="8" w:name="_Toc398896619"/>
      <w:bookmarkEnd w:id="3"/>
      <w:bookmarkEnd w:id="4"/>
      <w:r w:rsidRPr="004150F8">
        <w:rPr>
          <w:rFonts w:asciiTheme="majorHAnsi" w:hAnsiTheme="majorHAnsi" w:cstheme="majorHAnsi"/>
          <w:sz w:val="22"/>
          <w:szCs w:val="22"/>
        </w:rPr>
        <w:t xml:space="preserve">The following Discussion Topics correlate with </w:t>
      </w:r>
      <w:r w:rsidRPr="00E12CA4">
        <w:rPr>
          <w:rFonts w:asciiTheme="majorHAnsi" w:hAnsiTheme="majorHAnsi" w:cstheme="majorHAnsi"/>
          <w:i/>
          <w:sz w:val="22"/>
          <w:szCs w:val="22"/>
        </w:rPr>
        <w:t>Job Savvy</w:t>
      </w:r>
      <w:r w:rsidRPr="004150F8">
        <w:rPr>
          <w:rFonts w:asciiTheme="majorHAnsi" w:hAnsiTheme="majorHAnsi" w:cstheme="majorHAnsi"/>
          <w:sz w:val="22"/>
          <w:szCs w:val="22"/>
        </w:rPr>
        <w:t xml:space="preserve">, sixth edition. Discussion Topics provide directions to help you in instructing your students during class time.  </w:t>
      </w:r>
    </w:p>
    <w:p w14:paraId="3CFA06A6" w14:textId="77777777" w:rsidR="002F2791" w:rsidRDefault="002F2791" w:rsidP="002F2791">
      <w:pPr>
        <w:spacing w:line="276" w:lineRule="auto"/>
        <w:ind w:firstLine="720"/>
        <w:rPr>
          <w:rFonts w:asciiTheme="majorHAnsi" w:hAnsiTheme="majorHAnsi" w:cstheme="majorHAnsi"/>
          <w:sz w:val="22"/>
          <w:szCs w:val="22"/>
        </w:rPr>
      </w:pPr>
      <w:r w:rsidRPr="004150F8">
        <w:rPr>
          <w:rFonts w:asciiTheme="majorHAnsi" w:hAnsiTheme="majorHAnsi" w:cstheme="majorHAnsi"/>
          <w:sz w:val="22"/>
          <w:szCs w:val="22"/>
        </w:rPr>
        <w:t xml:space="preserve">Activities Supplements are provided in the ebook to offer students guidance to complete activities found in the margins of their workbook. You may want to present these as in-class activities or as homework assignments. Review Activities are provided in separate handouts to instructors only. The questions found therein may be used in the classroom or as review activities (graded or not). </w:t>
      </w:r>
    </w:p>
    <w:bookmarkEnd w:id="6"/>
    <w:p w14:paraId="5EDDEE70" w14:textId="77777777" w:rsidR="002F2791" w:rsidRPr="004150F8" w:rsidRDefault="002F2791" w:rsidP="002F2791">
      <w:pPr>
        <w:spacing w:after="0" w:line="276" w:lineRule="auto"/>
        <w:rPr>
          <w:rFonts w:asciiTheme="majorHAnsi" w:hAnsiTheme="majorHAnsi" w:cstheme="majorHAnsi"/>
          <w:sz w:val="22"/>
          <w:szCs w:val="22"/>
        </w:rPr>
      </w:pPr>
    </w:p>
    <w:p w14:paraId="03111A41" w14:textId="77777777" w:rsidR="002F2791" w:rsidRDefault="002F2791" w:rsidP="002F2791">
      <w:pPr>
        <w:pStyle w:val="Heading1"/>
      </w:pPr>
      <w:bookmarkStart w:id="9" w:name="_Hlk524692039"/>
      <w:r>
        <w:t xml:space="preserve">Discussion </w:t>
      </w:r>
      <w:bookmarkEnd w:id="7"/>
      <w:r>
        <w:t>Topics</w:t>
      </w:r>
    </w:p>
    <w:bookmarkEnd w:id="9"/>
    <w:p w14:paraId="219F3B1E" w14:textId="5231D566" w:rsidR="00600ECF" w:rsidRDefault="00600ECF" w:rsidP="002F2791">
      <w:pPr>
        <w:pStyle w:val="Heading2"/>
      </w:pPr>
      <w:r w:rsidRPr="00600ECF">
        <w:t>Dress for Success</w:t>
      </w:r>
      <w:r>
        <w:t xml:space="preserve"> (page 44)</w:t>
      </w:r>
    </w:p>
    <w:bookmarkEnd w:id="8"/>
    <w:p w14:paraId="48D9EF68" w14:textId="04A41392" w:rsidR="00EA7982" w:rsidRDefault="00A256CB" w:rsidP="00B225E8">
      <w:pPr>
        <w:pStyle w:val="Heading2"/>
        <w:rPr>
          <w:rFonts w:cstheme="majorHAnsi"/>
          <w:sz w:val="22"/>
          <w:szCs w:val="22"/>
        </w:rPr>
      </w:pPr>
      <w:r w:rsidRPr="002F2791">
        <w:rPr>
          <w:rFonts w:cstheme="majorHAnsi"/>
          <w:sz w:val="22"/>
          <w:szCs w:val="22"/>
        </w:rPr>
        <w:t>Have the group read the introduction and “</w:t>
      </w:r>
      <w:r w:rsidR="00EA7982" w:rsidRPr="002F2791">
        <w:rPr>
          <w:rFonts w:cstheme="majorHAnsi"/>
          <w:sz w:val="22"/>
          <w:szCs w:val="22"/>
        </w:rPr>
        <w:t>Dress for Success</w:t>
      </w:r>
      <w:r w:rsidRPr="002F2791">
        <w:rPr>
          <w:rFonts w:cstheme="majorHAnsi"/>
          <w:sz w:val="22"/>
          <w:szCs w:val="22"/>
        </w:rPr>
        <w:t xml:space="preserve">” on pages </w:t>
      </w:r>
      <w:r w:rsidR="00EA7982" w:rsidRPr="002F2791">
        <w:rPr>
          <w:rFonts w:cstheme="majorHAnsi"/>
          <w:sz w:val="22"/>
          <w:szCs w:val="22"/>
        </w:rPr>
        <w:t>43</w:t>
      </w:r>
      <w:bookmarkStart w:id="10" w:name="_Hlk524692295"/>
      <w:r w:rsidR="00B225E8" w:rsidRPr="00A34C69">
        <w:rPr>
          <w:rFonts w:cstheme="majorHAnsi"/>
          <w:sz w:val="22"/>
          <w:szCs w:val="22"/>
        </w:rPr>
        <w:t>–</w:t>
      </w:r>
      <w:bookmarkEnd w:id="10"/>
      <w:r w:rsidR="00EA7982" w:rsidRPr="002F2791">
        <w:rPr>
          <w:rFonts w:cstheme="majorHAnsi"/>
          <w:sz w:val="22"/>
          <w:szCs w:val="22"/>
        </w:rPr>
        <w:t>45</w:t>
      </w:r>
      <w:r w:rsidRPr="002F2791">
        <w:rPr>
          <w:rFonts w:cstheme="majorHAnsi"/>
          <w:sz w:val="22"/>
          <w:szCs w:val="22"/>
        </w:rPr>
        <w:t xml:space="preserve"> of the workbook</w:t>
      </w:r>
      <w:r w:rsidRPr="002F2791">
        <w:rPr>
          <w:rFonts w:cstheme="majorHAnsi"/>
          <w:i/>
          <w:iCs/>
          <w:sz w:val="22"/>
          <w:szCs w:val="22"/>
        </w:rPr>
        <w:t xml:space="preserve">. </w:t>
      </w:r>
      <w:r w:rsidRPr="002F2791">
        <w:rPr>
          <w:rFonts w:cstheme="majorHAnsi"/>
          <w:sz w:val="22"/>
          <w:szCs w:val="22"/>
        </w:rPr>
        <w:t>When you introduce this chapter, you should emphasize that the subject is not</w:t>
      </w:r>
      <w:r w:rsidR="00D9338F">
        <w:rPr>
          <w:rFonts w:cstheme="majorHAnsi"/>
          <w:sz w:val="22"/>
          <w:szCs w:val="22"/>
        </w:rPr>
        <w:t xml:space="preserve"> about</w:t>
      </w:r>
      <w:r w:rsidRPr="002F2791">
        <w:rPr>
          <w:rFonts w:cstheme="majorHAnsi"/>
          <w:sz w:val="22"/>
          <w:szCs w:val="22"/>
        </w:rPr>
        <w:t xml:space="preserve"> natural beauty</w:t>
      </w:r>
      <w:r w:rsidR="00D9338F">
        <w:rPr>
          <w:rFonts w:cstheme="majorHAnsi"/>
          <w:sz w:val="22"/>
          <w:szCs w:val="22"/>
        </w:rPr>
        <w:t xml:space="preserve"> or internal beauty</w:t>
      </w:r>
      <w:r w:rsidRPr="002F2791">
        <w:rPr>
          <w:rFonts w:cstheme="majorHAnsi"/>
          <w:sz w:val="22"/>
          <w:szCs w:val="22"/>
        </w:rPr>
        <w:t xml:space="preserve">. Neatness and appropriate dress make </w:t>
      </w:r>
      <w:r w:rsidRPr="002F2791">
        <w:rPr>
          <w:rFonts w:cstheme="majorHAnsi"/>
          <w:i/>
          <w:iCs/>
          <w:sz w:val="22"/>
          <w:szCs w:val="22"/>
        </w:rPr>
        <w:t xml:space="preserve">everyone </w:t>
      </w:r>
      <w:r w:rsidRPr="002F2791">
        <w:rPr>
          <w:rFonts w:cstheme="majorHAnsi"/>
          <w:sz w:val="22"/>
          <w:szCs w:val="22"/>
        </w:rPr>
        <w:t>more attractive.</w:t>
      </w:r>
      <w:r w:rsidR="00EA7982" w:rsidRPr="00DA3C83">
        <w:rPr>
          <w:rFonts w:cstheme="majorHAnsi"/>
          <w:sz w:val="22"/>
          <w:szCs w:val="22"/>
        </w:rPr>
        <w:t xml:space="preserve"> </w:t>
      </w:r>
      <w:r w:rsidR="00EA7982" w:rsidRPr="002F2791">
        <w:rPr>
          <w:rFonts w:cstheme="majorHAnsi"/>
          <w:sz w:val="22"/>
          <w:szCs w:val="22"/>
        </w:rPr>
        <w:t>Discuss the dress codes as defined by the Society for Human Resource Management.</w:t>
      </w:r>
    </w:p>
    <w:p w14:paraId="31F08F3B" w14:textId="77777777" w:rsidR="002F2791" w:rsidRPr="002F2791" w:rsidRDefault="002F2791" w:rsidP="002F2791">
      <w:pPr>
        <w:spacing w:after="0"/>
        <w:rPr>
          <w:rFonts w:asciiTheme="majorHAnsi" w:hAnsiTheme="majorHAnsi" w:cstheme="majorHAnsi"/>
          <w:sz w:val="22"/>
          <w:szCs w:val="22"/>
        </w:rPr>
      </w:pPr>
    </w:p>
    <w:p w14:paraId="6B30EF62" w14:textId="2C8ABE5B" w:rsidR="00A256CB" w:rsidRPr="002F2791" w:rsidRDefault="00A256CB" w:rsidP="002F2791">
      <w:pPr>
        <w:pStyle w:val="Heading2"/>
      </w:pPr>
      <w:r w:rsidRPr="002F2791">
        <w:t>General Dress Guidelines</w:t>
      </w:r>
      <w:r w:rsidR="00EA7982">
        <w:t xml:space="preserve"> (page 45)</w:t>
      </w:r>
    </w:p>
    <w:p w14:paraId="4F5C825B" w14:textId="59C6F1F7" w:rsidR="00A256CB" w:rsidRPr="002F2791" w:rsidRDefault="00A256CB" w:rsidP="00A256CB">
      <w:pPr>
        <w:rPr>
          <w:rFonts w:asciiTheme="majorHAnsi" w:hAnsiTheme="majorHAnsi" w:cstheme="majorHAnsi"/>
          <w:sz w:val="22"/>
          <w:szCs w:val="22"/>
        </w:rPr>
      </w:pPr>
      <w:r w:rsidRPr="002F2791">
        <w:rPr>
          <w:rFonts w:asciiTheme="majorHAnsi" w:hAnsiTheme="majorHAnsi" w:cstheme="majorHAnsi"/>
          <w:sz w:val="22"/>
          <w:szCs w:val="22"/>
        </w:rPr>
        <w:t xml:space="preserve">Have the trainees read the “General Dress Guidelines” section on pages </w:t>
      </w:r>
      <w:r w:rsidR="00EA7982" w:rsidRPr="002F2791">
        <w:rPr>
          <w:rFonts w:asciiTheme="majorHAnsi" w:hAnsiTheme="majorHAnsi" w:cstheme="majorHAnsi"/>
          <w:sz w:val="22"/>
          <w:szCs w:val="22"/>
        </w:rPr>
        <w:t>45</w:t>
      </w:r>
      <w:r w:rsidR="00B225E8" w:rsidRPr="00A34C69">
        <w:rPr>
          <w:rFonts w:asciiTheme="majorHAnsi" w:hAnsiTheme="majorHAnsi" w:cstheme="majorHAnsi"/>
          <w:sz w:val="22"/>
          <w:szCs w:val="22"/>
        </w:rPr>
        <w:t>–</w:t>
      </w:r>
      <w:r w:rsidR="00EA7982" w:rsidRPr="002F2791">
        <w:rPr>
          <w:rFonts w:asciiTheme="majorHAnsi" w:hAnsiTheme="majorHAnsi" w:cstheme="majorHAnsi"/>
          <w:sz w:val="22"/>
          <w:szCs w:val="22"/>
        </w:rPr>
        <w:t>46</w:t>
      </w:r>
      <w:r w:rsidRPr="002F2791">
        <w:rPr>
          <w:rFonts w:asciiTheme="majorHAnsi" w:hAnsiTheme="majorHAnsi" w:cstheme="majorHAnsi"/>
          <w:sz w:val="22"/>
          <w:szCs w:val="22"/>
        </w:rPr>
        <w:t xml:space="preserve">. Ask individuals in the group to share their experiences with dress codes </w:t>
      </w:r>
      <w:r w:rsidR="00EA7982" w:rsidRPr="002F2791">
        <w:rPr>
          <w:rFonts w:asciiTheme="majorHAnsi" w:hAnsiTheme="majorHAnsi" w:cstheme="majorHAnsi"/>
          <w:sz w:val="22"/>
          <w:szCs w:val="22"/>
        </w:rPr>
        <w:t xml:space="preserve">using </w:t>
      </w:r>
      <w:r w:rsidRPr="002F2791">
        <w:rPr>
          <w:rFonts w:asciiTheme="majorHAnsi" w:hAnsiTheme="majorHAnsi" w:cstheme="majorHAnsi"/>
          <w:sz w:val="22"/>
          <w:szCs w:val="22"/>
        </w:rPr>
        <w:t>the following questions:</w:t>
      </w:r>
    </w:p>
    <w:p w14:paraId="2B01AB5C" w14:textId="77777777" w:rsidR="00A256CB" w:rsidRPr="002F2791" w:rsidRDefault="00A256CB" w:rsidP="00A256CB">
      <w:pPr>
        <w:pStyle w:val="ListParagraph"/>
        <w:numPr>
          <w:ilvl w:val="0"/>
          <w:numId w:val="31"/>
        </w:numPr>
        <w:rPr>
          <w:rFonts w:asciiTheme="majorHAnsi" w:hAnsiTheme="majorHAnsi" w:cstheme="majorHAnsi"/>
          <w:sz w:val="22"/>
          <w:szCs w:val="22"/>
        </w:rPr>
      </w:pPr>
      <w:r w:rsidRPr="002F2791">
        <w:rPr>
          <w:rFonts w:asciiTheme="majorHAnsi" w:hAnsiTheme="majorHAnsi" w:cstheme="majorHAnsi"/>
          <w:sz w:val="22"/>
          <w:szCs w:val="22"/>
        </w:rPr>
        <w:t>What kind of clothing did the dress code permit?</w:t>
      </w:r>
    </w:p>
    <w:p w14:paraId="7A17BB24" w14:textId="77777777" w:rsidR="00A256CB" w:rsidRPr="002F2791" w:rsidRDefault="00A256CB" w:rsidP="00A256CB">
      <w:pPr>
        <w:pStyle w:val="ListParagraph"/>
        <w:numPr>
          <w:ilvl w:val="0"/>
          <w:numId w:val="31"/>
        </w:numPr>
        <w:rPr>
          <w:rFonts w:asciiTheme="majorHAnsi" w:hAnsiTheme="majorHAnsi" w:cstheme="majorHAnsi"/>
          <w:sz w:val="22"/>
          <w:szCs w:val="22"/>
        </w:rPr>
      </w:pPr>
      <w:r w:rsidRPr="002F2791">
        <w:rPr>
          <w:rFonts w:asciiTheme="majorHAnsi" w:hAnsiTheme="majorHAnsi" w:cstheme="majorHAnsi"/>
          <w:sz w:val="22"/>
          <w:szCs w:val="22"/>
        </w:rPr>
        <w:t>What clothing did the dress code exclude?</w:t>
      </w:r>
    </w:p>
    <w:p w14:paraId="7B73424B" w14:textId="77777777" w:rsidR="00A256CB" w:rsidRPr="002F2791" w:rsidRDefault="00A256CB" w:rsidP="00A256CB">
      <w:pPr>
        <w:pStyle w:val="ListParagraph"/>
        <w:numPr>
          <w:ilvl w:val="0"/>
          <w:numId w:val="31"/>
        </w:numPr>
        <w:rPr>
          <w:rFonts w:asciiTheme="majorHAnsi" w:hAnsiTheme="majorHAnsi" w:cstheme="majorHAnsi"/>
          <w:sz w:val="22"/>
          <w:szCs w:val="22"/>
        </w:rPr>
      </w:pPr>
      <w:r w:rsidRPr="002F2791">
        <w:rPr>
          <w:rFonts w:asciiTheme="majorHAnsi" w:hAnsiTheme="majorHAnsi" w:cstheme="majorHAnsi"/>
          <w:sz w:val="22"/>
          <w:szCs w:val="22"/>
        </w:rPr>
        <w:t>How was the code enforced?</w:t>
      </w:r>
    </w:p>
    <w:p w14:paraId="0FC33EF2" w14:textId="5FC4AD73" w:rsidR="00A256CB" w:rsidRPr="002F2791" w:rsidRDefault="00EA7982" w:rsidP="002F2791">
      <w:pPr>
        <w:spacing w:after="0"/>
        <w:rPr>
          <w:rFonts w:asciiTheme="majorHAnsi" w:hAnsiTheme="majorHAnsi" w:cstheme="majorHAnsi"/>
          <w:sz w:val="22"/>
          <w:szCs w:val="22"/>
        </w:rPr>
      </w:pPr>
      <w:r w:rsidRPr="002F2791">
        <w:rPr>
          <w:rFonts w:asciiTheme="majorHAnsi" w:hAnsiTheme="majorHAnsi" w:cstheme="majorHAnsi"/>
          <w:sz w:val="22"/>
          <w:szCs w:val="22"/>
        </w:rPr>
        <w:t xml:space="preserve">Point out </w:t>
      </w:r>
      <w:r w:rsidR="00A256CB" w:rsidRPr="002F2791">
        <w:rPr>
          <w:rFonts w:asciiTheme="majorHAnsi" w:hAnsiTheme="majorHAnsi" w:cstheme="majorHAnsi"/>
          <w:sz w:val="22"/>
          <w:szCs w:val="22"/>
        </w:rPr>
        <w:t>that an official dress code must be fair. It applies to all persons working in a given situation. A dress code is a written rule.</w:t>
      </w:r>
    </w:p>
    <w:p w14:paraId="075C3A1C" w14:textId="0C7312F6" w:rsidR="00A256CB" w:rsidRPr="002F2791" w:rsidRDefault="00A256CB" w:rsidP="002F2791">
      <w:pPr>
        <w:ind w:firstLine="720"/>
        <w:rPr>
          <w:rFonts w:asciiTheme="majorHAnsi" w:hAnsiTheme="majorHAnsi" w:cstheme="majorHAnsi"/>
          <w:sz w:val="22"/>
          <w:szCs w:val="22"/>
        </w:rPr>
      </w:pPr>
      <w:r w:rsidRPr="002F2791">
        <w:rPr>
          <w:rFonts w:asciiTheme="majorHAnsi" w:hAnsiTheme="majorHAnsi" w:cstheme="majorHAnsi"/>
          <w:sz w:val="22"/>
          <w:szCs w:val="22"/>
        </w:rPr>
        <w:t xml:space="preserve">What about </w:t>
      </w:r>
      <w:r w:rsidRPr="002F2791">
        <w:rPr>
          <w:rFonts w:asciiTheme="majorHAnsi" w:hAnsiTheme="majorHAnsi" w:cstheme="majorHAnsi"/>
          <w:i/>
          <w:iCs/>
          <w:sz w:val="22"/>
          <w:szCs w:val="22"/>
        </w:rPr>
        <w:t xml:space="preserve">unofficial </w:t>
      </w:r>
      <w:r w:rsidRPr="002F2791">
        <w:rPr>
          <w:rFonts w:asciiTheme="majorHAnsi" w:hAnsiTheme="majorHAnsi" w:cstheme="majorHAnsi"/>
          <w:sz w:val="22"/>
          <w:szCs w:val="22"/>
        </w:rPr>
        <w:t xml:space="preserve">dress codes? These are the norms of the workplace, the common wisdom that says, </w:t>
      </w:r>
      <w:r w:rsidR="00B225E8">
        <w:rPr>
          <w:rFonts w:asciiTheme="majorHAnsi" w:hAnsiTheme="majorHAnsi" w:cstheme="majorHAnsi"/>
          <w:sz w:val="22"/>
          <w:szCs w:val="22"/>
        </w:rPr>
        <w:t>“E</w:t>
      </w:r>
      <w:r w:rsidRPr="002F2791">
        <w:rPr>
          <w:rFonts w:asciiTheme="majorHAnsi" w:hAnsiTheme="majorHAnsi" w:cstheme="majorHAnsi"/>
          <w:sz w:val="22"/>
          <w:szCs w:val="22"/>
        </w:rPr>
        <w:t xml:space="preserve">ven though it’s not written down anywhere, </w:t>
      </w:r>
      <w:r w:rsidR="00B225E8">
        <w:rPr>
          <w:rFonts w:asciiTheme="majorHAnsi" w:hAnsiTheme="majorHAnsi" w:cstheme="majorHAnsi"/>
          <w:sz w:val="22"/>
          <w:szCs w:val="22"/>
        </w:rPr>
        <w:t>w</w:t>
      </w:r>
      <w:r w:rsidRPr="002F2791">
        <w:rPr>
          <w:rFonts w:asciiTheme="majorHAnsi" w:hAnsiTheme="majorHAnsi" w:cstheme="majorHAnsi"/>
          <w:sz w:val="22"/>
          <w:szCs w:val="22"/>
        </w:rPr>
        <w:t>e don’t wear jeans except on Friday,” or something similar. Use the following questions to lead a discussion of dress codes:</w:t>
      </w:r>
    </w:p>
    <w:p w14:paraId="782DE703" w14:textId="77777777" w:rsidR="00A256CB" w:rsidRPr="002F2791" w:rsidRDefault="00A256CB" w:rsidP="00A256CB">
      <w:pPr>
        <w:pStyle w:val="ListParagraph"/>
        <w:numPr>
          <w:ilvl w:val="0"/>
          <w:numId w:val="30"/>
        </w:numPr>
        <w:rPr>
          <w:rFonts w:asciiTheme="majorHAnsi" w:hAnsiTheme="majorHAnsi" w:cstheme="majorHAnsi"/>
          <w:sz w:val="22"/>
          <w:szCs w:val="22"/>
        </w:rPr>
      </w:pPr>
      <w:r w:rsidRPr="002F2791">
        <w:rPr>
          <w:rFonts w:asciiTheme="majorHAnsi" w:hAnsiTheme="majorHAnsi" w:cstheme="majorHAnsi"/>
          <w:sz w:val="22"/>
          <w:szCs w:val="22"/>
        </w:rPr>
        <w:t>How does a new employee learn the unofficial dress code?</w:t>
      </w:r>
    </w:p>
    <w:p w14:paraId="140449B1" w14:textId="77777777" w:rsidR="00A256CB" w:rsidRPr="002F2791" w:rsidRDefault="00A256CB" w:rsidP="00A256CB">
      <w:pPr>
        <w:pStyle w:val="ListParagraph"/>
        <w:numPr>
          <w:ilvl w:val="0"/>
          <w:numId w:val="30"/>
        </w:numPr>
        <w:rPr>
          <w:rFonts w:asciiTheme="majorHAnsi" w:hAnsiTheme="majorHAnsi" w:cstheme="majorHAnsi"/>
          <w:sz w:val="22"/>
          <w:szCs w:val="22"/>
        </w:rPr>
      </w:pPr>
      <w:r w:rsidRPr="002F2791">
        <w:rPr>
          <w:rFonts w:asciiTheme="majorHAnsi" w:hAnsiTheme="majorHAnsi" w:cstheme="majorHAnsi"/>
          <w:sz w:val="22"/>
          <w:szCs w:val="22"/>
        </w:rPr>
        <w:t>Why is it important to know the unofficial dress code?</w:t>
      </w:r>
    </w:p>
    <w:p w14:paraId="038BB87D" w14:textId="77777777" w:rsidR="00A256CB" w:rsidRPr="002F2791" w:rsidRDefault="00A256CB" w:rsidP="00A256CB">
      <w:pPr>
        <w:pStyle w:val="ListParagraph"/>
        <w:numPr>
          <w:ilvl w:val="0"/>
          <w:numId w:val="30"/>
        </w:numPr>
        <w:rPr>
          <w:rFonts w:asciiTheme="majorHAnsi" w:hAnsiTheme="majorHAnsi" w:cstheme="majorHAnsi"/>
          <w:sz w:val="22"/>
          <w:szCs w:val="22"/>
        </w:rPr>
      </w:pPr>
      <w:r w:rsidRPr="002F2791">
        <w:rPr>
          <w:rFonts w:asciiTheme="majorHAnsi" w:hAnsiTheme="majorHAnsi" w:cstheme="majorHAnsi"/>
          <w:sz w:val="22"/>
          <w:szCs w:val="22"/>
        </w:rPr>
        <w:t>How can an unofficial dress code affect a supervisor’s opinion of a worker?</w:t>
      </w:r>
    </w:p>
    <w:p w14:paraId="223134D5" w14:textId="3E290E69" w:rsidR="00A256CB" w:rsidRPr="002F2791" w:rsidRDefault="00A256CB" w:rsidP="00A256CB">
      <w:pPr>
        <w:pStyle w:val="ListParagraph"/>
        <w:numPr>
          <w:ilvl w:val="0"/>
          <w:numId w:val="30"/>
        </w:numPr>
        <w:rPr>
          <w:rFonts w:asciiTheme="majorHAnsi" w:hAnsiTheme="majorHAnsi" w:cstheme="majorHAnsi"/>
          <w:sz w:val="22"/>
          <w:szCs w:val="22"/>
        </w:rPr>
      </w:pPr>
      <w:r w:rsidRPr="002F2791">
        <w:rPr>
          <w:rFonts w:asciiTheme="majorHAnsi" w:hAnsiTheme="majorHAnsi" w:cstheme="majorHAnsi"/>
          <w:sz w:val="22"/>
          <w:szCs w:val="22"/>
        </w:rPr>
        <w:t>Is an unofficial dress code always fair?</w:t>
      </w:r>
    </w:p>
    <w:p w14:paraId="54C4834E" w14:textId="02873B93" w:rsidR="00AB65A4" w:rsidRDefault="00A256CB" w:rsidP="00A256CB">
      <w:pPr>
        <w:pStyle w:val="ListParagraph"/>
        <w:numPr>
          <w:ilvl w:val="0"/>
          <w:numId w:val="30"/>
        </w:numPr>
        <w:rPr>
          <w:rFonts w:asciiTheme="majorHAnsi" w:hAnsiTheme="majorHAnsi" w:cstheme="majorHAnsi"/>
          <w:sz w:val="22"/>
          <w:szCs w:val="22"/>
        </w:rPr>
      </w:pPr>
      <w:r w:rsidRPr="002F2791">
        <w:rPr>
          <w:rFonts w:asciiTheme="majorHAnsi" w:hAnsiTheme="majorHAnsi" w:cstheme="majorHAnsi"/>
          <w:sz w:val="22"/>
          <w:szCs w:val="22"/>
        </w:rPr>
        <w:t>What effect could the unofficial dress code have on one’s job advancement?</w:t>
      </w:r>
    </w:p>
    <w:p w14:paraId="190531F9" w14:textId="77777777" w:rsidR="00A256CB" w:rsidRPr="00AB65A4" w:rsidRDefault="00A256CB" w:rsidP="00AB65A4">
      <w:pPr>
        <w:jc w:val="center"/>
      </w:pPr>
    </w:p>
    <w:p w14:paraId="11EE1C75" w14:textId="6F8EF936" w:rsidR="00A256CB" w:rsidRPr="002F2791" w:rsidRDefault="00A256CB" w:rsidP="002F2791">
      <w:pPr>
        <w:spacing w:after="0"/>
        <w:rPr>
          <w:rFonts w:asciiTheme="majorHAnsi" w:hAnsiTheme="majorHAnsi" w:cstheme="majorHAnsi"/>
          <w:sz w:val="22"/>
          <w:szCs w:val="22"/>
        </w:rPr>
      </w:pPr>
      <w:r w:rsidRPr="002F2791">
        <w:rPr>
          <w:rFonts w:asciiTheme="majorHAnsi" w:hAnsiTheme="majorHAnsi" w:cstheme="majorHAnsi"/>
          <w:sz w:val="22"/>
          <w:szCs w:val="22"/>
        </w:rPr>
        <w:lastRenderedPageBreak/>
        <w:t xml:space="preserve">Don’t assume </w:t>
      </w:r>
      <w:r w:rsidR="00EA7982" w:rsidRPr="002F2791">
        <w:rPr>
          <w:rFonts w:asciiTheme="majorHAnsi" w:hAnsiTheme="majorHAnsi" w:cstheme="majorHAnsi"/>
          <w:sz w:val="22"/>
          <w:szCs w:val="22"/>
        </w:rPr>
        <w:t>your students</w:t>
      </w:r>
      <w:r w:rsidRPr="002F2791">
        <w:rPr>
          <w:rFonts w:asciiTheme="majorHAnsi" w:hAnsiTheme="majorHAnsi" w:cstheme="majorHAnsi"/>
          <w:sz w:val="22"/>
          <w:szCs w:val="22"/>
        </w:rPr>
        <w:t xml:space="preserve"> know appropriate dress guidelines for different types of jobs. In today’s society, people tend to dress for comfort. </w:t>
      </w:r>
      <w:r w:rsidR="008450F7" w:rsidRPr="002F2791">
        <w:rPr>
          <w:rFonts w:asciiTheme="majorHAnsi" w:hAnsiTheme="majorHAnsi" w:cstheme="majorHAnsi"/>
          <w:sz w:val="22"/>
          <w:szCs w:val="22"/>
        </w:rPr>
        <w:t>Often workers are influenced by</w:t>
      </w:r>
      <w:r w:rsidRPr="002F2791">
        <w:rPr>
          <w:rFonts w:asciiTheme="majorHAnsi" w:hAnsiTheme="majorHAnsi" w:cstheme="majorHAnsi"/>
          <w:sz w:val="22"/>
          <w:szCs w:val="22"/>
        </w:rPr>
        <w:t xml:space="preserve"> current styles when choosing their clothes.</w:t>
      </w:r>
    </w:p>
    <w:p w14:paraId="76C6752A" w14:textId="74B3A911" w:rsidR="00A256CB" w:rsidRPr="002F2791" w:rsidRDefault="00A256CB" w:rsidP="002F2791">
      <w:pPr>
        <w:ind w:firstLine="720"/>
        <w:rPr>
          <w:rFonts w:asciiTheme="majorHAnsi" w:hAnsiTheme="majorHAnsi" w:cstheme="majorHAnsi"/>
          <w:sz w:val="22"/>
          <w:szCs w:val="22"/>
        </w:rPr>
      </w:pPr>
      <w:r w:rsidRPr="002F2791">
        <w:rPr>
          <w:rFonts w:asciiTheme="majorHAnsi" w:hAnsiTheme="majorHAnsi" w:cstheme="majorHAnsi"/>
          <w:sz w:val="22"/>
          <w:szCs w:val="22"/>
        </w:rPr>
        <w:t xml:space="preserve">Be specific when you discuss this topic. Opinions of what is appropriate may vary from region to region. </w:t>
      </w:r>
      <w:r w:rsidR="008450F7" w:rsidRPr="002F2791">
        <w:rPr>
          <w:rFonts w:asciiTheme="majorHAnsi" w:hAnsiTheme="majorHAnsi" w:cstheme="majorHAnsi"/>
          <w:sz w:val="22"/>
          <w:szCs w:val="22"/>
        </w:rPr>
        <w:t xml:space="preserve">Be familiar with </w:t>
      </w:r>
      <w:r w:rsidRPr="002F2791">
        <w:rPr>
          <w:rFonts w:asciiTheme="majorHAnsi" w:hAnsiTheme="majorHAnsi" w:cstheme="majorHAnsi"/>
          <w:sz w:val="22"/>
          <w:szCs w:val="22"/>
        </w:rPr>
        <w:t xml:space="preserve">appropriate </w:t>
      </w:r>
      <w:r w:rsidR="008450F7" w:rsidRPr="002F2791">
        <w:rPr>
          <w:rFonts w:asciiTheme="majorHAnsi" w:hAnsiTheme="majorHAnsi" w:cstheme="majorHAnsi"/>
          <w:sz w:val="22"/>
          <w:szCs w:val="22"/>
        </w:rPr>
        <w:t xml:space="preserve">dress </w:t>
      </w:r>
      <w:r w:rsidRPr="002F2791">
        <w:rPr>
          <w:rFonts w:asciiTheme="majorHAnsi" w:hAnsiTheme="majorHAnsi" w:cstheme="majorHAnsi"/>
          <w:sz w:val="22"/>
          <w:szCs w:val="22"/>
        </w:rPr>
        <w:t>in your area.</w:t>
      </w:r>
    </w:p>
    <w:p w14:paraId="2B69DAD4" w14:textId="77777777" w:rsidR="002F2791" w:rsidRPr="00A11DD5" w:rsidRDefault="002F2791" w:rsidP="00B225E8">
      <w:pPr>
        <w:spacing w:after="0"/>
      </w:pPr>
    </w:p>
    <w:p w14:paraId="76D1EDAF" w14:textId="77777777" w:rsidR="002F2791" w:rsidRDefault="008450F7" w:rsidP="002F2791">
      <w:pPr>
        <w:pStyle w:val="Heading2"/>
      </w:pPr>
      <w:r>
        <w:t xml:space="preserve">Discuss the questions on page 46 about uniforms. </w:t>
      </w:r>
    </w:p>
    <w:p w14:paraId="4433EC4A" w14:textId="43E0BAC6" w:rsidR="008450F7" w:rsidRPr="002F2791" w:rsidRDefault="008450F7" w:rsidP="003A0135">
      <w:pPr>
        <w:pStyle w:val="Heading3"/>
        <w:rPr>
          <w:color w:val="auto"/>
          <w:sz w:val="22"/>
          <w:szCs w:val="22"/>
        </w:rPr>
      </w:pPr>
      <w:r w:rsidRPr="002F2791">
        <w:rPr>
          <w:color w:val="auto"/>
          <w:sz w:val="22"/>
          <w:szCs w:val="22"/>
        </w:rPr>
        <w:t>Consider developing a PowerPoint presentation of various uniforms. Discuss the reasons organizations require employees to wear uniforms.</w:t>
      </w:r>
      <w:r w:rsidR="002F2791">
        <w:rPr>
          <w:color w:val="auto"/>
          <w:sz w:val="22"/>
          <w:szCs w:val="22"/>
        </w:rPr>
        <w:t xml:space="preserve"> </w:t>
      </w:r>
      <w:r w:rsidRPr="002F2791">
        <w:rPr>
          <w:color w:val="auto"/>
          <w:sz w:val="22"/>
          <w:szCs w:val="22"/>
        </w:rPr>
        <w:t xml:space="preserve">Define </w:t>
      </w:r>
      <w:r w:rsidRPr="002F2791">
        <w:rPr>
          <w:i/>
          <w:color w:val="auto"/>
          <w:sz w:val="22"/>
          <w:szCs w:val="22"/>
        </w:rPr>
        <w:t>safety protocol</w:t>
      </w:r>
      <w:r w:rsidRPr="002F2791">
        <w:rPr>
          <w:color w:val="auto"/>
          <w:sz w:val="22"/>
          <w:szCs w:val="22"/>
        </w:rPr>
        <w:t>. Discuss the safety considerations listed in this section.</w:t>
      </w:r>
      <w:r w:rsidR="000C7F4C" w:rsidRPr="002F2791">
        <w:rPr>
          <w:color w:val="auto"/>
          <w:sz w:val="22"/>
          <w:szCs w:val="22"/>
        </w:rPr>
        <w:t xml:space="preserve"> Continue by discussing p</w:t>
      </w:r>
      <w:r w:rsidRPr="002F2791">
        <w:rPr>
          <w:color w:val="auto"/>
          <w:sz w:val="22"/>
          <w:szCs w:val="22"/>
        </w:rPr>
        <w:t xml:space="preserve">ersonal </w:t>
      </w:r>
      <w:r w:rsidR="000C7F4C" w:rsidRPr="002F2791">
        <w:rPr>
          <w:color w:val="auto"/>
          <w:sz w:val="22"/>
          <w:szCs w:val="22"/>
        </w:rPr>
        <w:t>p</w:t>
      </w:r>
      <w:r w:rsidRPr="002F2791">
        <w:rPr>
          <w:color w:val="auto"/>
          <w:sz w:val="22"/>
          <w:szCs w:val="22"/>
        </w:rPr>
        <w:t xml:space="preserve">rotective </w:t>
      </w:r>
      <w:r w:rsidR="000C7F4C" w:rsidRPr="002F2791">
        <w:rPr>
          <w:color w:val="auto"/>
          <w:sz w:val="22"/>
          <w:szCs w:val="22"/>
        </w:rPr>
        <w:t>e</w:t>
      </w:r>
      <w:r w:rsidRPr="002F2791">
        <w:rPr>
          <w:color w:val="auto"/>
          <w:sz w:val="22"/>
          <w:szCs w:val="22"/>
        </w:rPr>
        <w:t>quipment</w:t>
      </w:r>
      <w:r w:rsidR="000C7F4C" w:rsidRPr="002F2791">
        <w:rPr>
          <w:color w:val="auto"/>
          <w:sz w:val="22"/>
          <w:szCs w:val="22"/>
        </w:rPr>
        <w:t>.</w:t>
      </w:r>
    </w:p>
    <w:p w14:paraId="3A0F05D1" w14:textId="77777777" w:rsidR="000C7F4C" w:rsidRDefault="000C7F4C" w:rsidP="002F2791"/>
    <w:p w14:paraId="5BE5F309" w14:textId="4298CBE3" w:rsidR="00703425" w:rsidRDefault="00703425" w:rsidP="002F2791">
      <w:pPr>
        <w:pStyle w:val="Heading2"/>
      </w:pPr>
      <w:r>
        <w:t>How Job Savvy Are You?</w:t>
      </w:r>
      <w:r w:rsidR="000C7F4C">
        <w:t xml:space="preserve"> (page 47)</w:t>
      </w:r>
    </w:p>
    <w:p w14:paraId="2AD888E8" w14:textId="4D49C3A2" w:rsidR="00B61F31" w:rsidRDefault="00703425" w:rsidP="00B61F31">
      <w:pPr>
        <w:rPr>
          <w:rFonts w:asciiTheme="majorHAnsi" w:hAnsiTheme="majorHAnsi" w:cstheme="majorHAnsi"/>
          <w:sz w:val="22"/>
          <w:szCs w:val="22"/>
        </w:rPr>
      </w:pPr>
      <w:r w:rsidRPr="002F2791">
        <w:rPr>
          <w:rFonts w:asciiTheme="majorHAnsi" w:hAnsiTheme="majorHAnsi" w:cstheme="majorHAnsi"/>
          <w:sz w:val="22"/>
          <w:szCs w:val="22"/>
        </w:rPr>
        <w:t xml:space="preserve">Allow time </w:t>
      </w:r>
      <w:r w:rsidR="0031744D">
        <w:rPr>
          <w:rFonts w:asciiTheme="majorHAnsi" w:hAnsiTheme="majorHAnsi" w:cstheme="majorHAnsi"/>
          <w:sz w:val="22"/>
          <w:szCs w:val="22"/>
        </w:rPr>
        <w:t xml:space="preserve">for </w:t>
      </w:r>
      <w:r w:rsidR="000C7F4C" w:rsidRPr="002F2791">
        <w:rPr>
          <w:rFonts w:asciiTheme="majorHAnsi" w:hAnsiTheme="majorHAnsi" w:cstheme="majorHAnsi"/>
          <w:sz w:val="22"/>
          <w:szCs w:val="22"/>
        </w:rPr>
        <w:t xml:space="preserve">your students </w:t>
      </w:r>
      <w:r w:rsidR="0031744D">
        <w:rPr>
          <w:rFonts w:asciiTheme="majorHAnsi" w:hAnsiTheme="majorHAnsi" w:cstheme="majorHAnsi"/>
          <w:sz w:val="22"/>
          <w:szCs w:val="22"/>
        </w:rPr>
        <w:t>to</w:t>
      </w:r>
      <w:r w:rsidR="00B61F31">
        <w:rPr>
          <w:rFonts w:asciiTheme="majorHAnsi" w:hAnsiTheme="majorHAnsi" w:cstheme="majorHAnsi"/>
          <w:sz w:val="22"/>
          <w:szCs w:val="22"/>
        </w:rPr>
        <w:t xml:space="preserve"> individually</w:t>
      </w:r>
      <w:r w:rsidR="0031744D">
        <w:rPr>
          <w:rFonts w:asciiTheme="majorHAnsi" w:hAnsiTheme="majorHAnsi" w:cstheme="majorHAnsi"/>
          <w:sz w:val="22"/>
          <w:szCs w:val="22"/>
        </w:rPr>
        <w:t xml:space="preserve"> complete</w:t>
      </w:r>
      <w:r w:rsidRPr="002F2791">
        <w:rPr>
          <w:rFonts w:asciiTheme="majorHAnsi" w:hAnsiTheme="majorHAnsi" w:cstheme="majorHAnsi"/>
          <w:sz w:val="22"/>
          <w:szCs w:val="22"/>
        </w:rPr>
        <w:t xml:space="preserve"> the exercises on pages </w:t>
      </w:r>
      <w:r w:rsidR="000C7F4C" w:rsidRPr="002F2791">
        <w:rPr>
          <w:rFonts w:asciiTheme="majorHAnsi" w:hAnsiTheme="majorHAnsi" w:cstheme="majorHAnsi"/>
          <w:sz w:val="22"/>
          <w:szCs w:val="22"/>
        </w:rPr>
        <w:t>47</w:t>
      </w:r>
      <w:r w:rsidR="00B225E8" w:rsidRPr="00A34C69">
        <w:rPr>
          <w:rFonts w:asciiTheme="majorHAnsi" w:hAnsiTheme="majorHAnsi" w:cstheme="majorHAnsi"/>
          <w:sz w:val="22"/>
          <w:szCs w:val="22"/>
        </w:rPr>
        <w:t>–</w:t>
      </w:r>
      <w:r w:rsidR="000C7F4C" w:rsidRPr="002F2791">
        <w:rPr>
          <w:rFonts w:asciiTheme="majorHAnsi" w:hAnsiTheme="majorHAnsi" w:cstheme="majorHAnsi"/>
          <w:sz w:val="22"/>
          <w:szCs w:val="22"/>
        </w:rPr>
        <w:t>48</w:t>
      </w:r>
      <w:r w:rsidRPr="002F2791">
        <w:rPr>
          <w:rFonts w:asciiTheme="majorHAnsi" w:hAnsiTheme="majorHAnsi" w:cstheme="majorHAnsi"/>
          <w:sz w:val="22"/>
          <w:szCs w:val="22"/>
        </w:rPr>
        <w:t xml:space="preserve">. </w:t>
      </w:r>
      <w:r w:rsidR="000C7F4C" w:rsidRPr="002F2791">
        <w:rPr>
          <w:rFonts w:asciiTheme="majorHAnsi" w:hAnsiTheme="majorHAnsi" w:cstheme="majorHAnsi"/>
          <w:sz w:val="22"/>
          <w:szCs w:val="22"/>
        </w:rPr>
        <w:t>D</w:t>
      </w:r>
      <w:r w:rsidRPr="002F2791">
        <w:rPr>
          <w:rFonts w:asciiTheme="majorHAnsi" w:hAnsiTheme="majorHAnsi" w:cstheme="majorHAnsi"/>
          <w:sz w:val="22"/>
          <w:szCs w:val="22"/>
        </w:rPr>
        <w:t xml:space="preserve">ivide the class into groups of three to four. </w:t>
      </w:r>
      <w:r w:rsidR="000C7F4C" w:rsidRPr="002F2791">
        <w:rPr>
          <w:rFonts w:asciiTheme="majorHAnsi" w:hAnsiTheme="majorHAnsi" w:cstheme="majorHAnsi"/>
          <w:sz w:val="22"/>
          <w:szCs w:val="22"/>
        </w:rPr>
        <w:t>T</w:t>
      </w:r>
      <w:r w:rsidRPr="002F2791">
        <w:rPr>
          <w:rFonts w:asciiTheme="majorHAnsi" w:hAnsiTheme="majorHAnsi" w:cstheme="majorHAnsi"/>
          <w:sz w:val="22"/>
          <w:szCs w:val="22"/>
        </w:rPr>
        <w:t xml:space="preserve">he </w:t>
      </w:r>
      <w:r w:rsidR="000C7F4C" w:rsidRPr="002F2791">
        <w:rPr>
          <w:rFonts w:asciiTheme="majorHAnsi" w:hAnsiTheme="majorHAnsi" w:cstheme="majorHAnsi"/>
          <w:sz w:val="22"/>
          <w:szCs w:val="22"/>
        </w:rPr>
        <w:t>students will</w:t>
      </w:r>
      <w:r w:rsidRPr="002F2791">
        <w:rPr>
          <w:rFonts w:asciiTheme="majorHAnsi" w:hAnsiTheme="majorHAnsi" w:cstheme="majorHAnsi"/>
          <w:sz w:val="22"/>
          <w:szCs w:val="22"/>
        </w:rPr>
        <w:t xml:space="preserve"> discuss their selections and the reasons for each choice</w:t>
      </w:r>
      <w:r w:rsidR="00B225E8">
        <w:rPr>
          <w:rFonts w:asciiTheme="majorHAnsi" w:hAnsiTheme="majorHAnsi" w:cstheme="majorHAnsi"/>
          <w:sz w:val="22"/>
          <w:szCs w:val="22"/>
        </w:rPr>
        <w:t xml:space="preserve"> in the exercises</w:t>
      </w:r>
      <w:r w:rsidRPr="002F2791">
        <w:rPr>
          <w:rFonts w:asciiTheme="majorHAnsi" w:hAnsiTheme="majorHAnsi" w:cstheme="majorHAnsi"/>
          <w:sz w:val="22"/>
          <w:szCs w:val="22"/>
        </w:rPr>
        <w:t>.</w:t>
      </w:r>
    </w:p>
    <w:p w14:paraId="21E30A47" w14:textId="77777777" w:rsidR="00B61F31" w:rsidRPr="00B61F31" w:rsidRDefault="00B61F31" w:rsidP="00B61F31">
      <w:pPr>
        <w:rPr>
          <w:rFonts w:asciiTheme="majorHAnsi" w:hAnsiTheme="majorHAnsi" w:cstheme="majorHAnsi"/>
          <w:sz w:val="22"/>
          <w:szCs w:val="22"/>
        </w:rPr>
      </w:pPr>
    </w:p>
    <w:p w14:paraId="75B40C91" w14:textId="7EA15738" w:rsidR="00A256CB" w:rsidRDefault="00A256CB" w:rsidP="00B61F31">
      <w:pPr>
        <w:pStyle w:val="Heading2"/>
        <w:spacing w:before="0"/>
      </w:pPr>
      <w:bookmarkStart w:id="11" w:name="_Toc398896621"/>
      <w:r w:rsidRPr="003A0135">
        <w:t xml:space="preserve">Personal </w:t>
      </w:r>
      <w:r w:rsidR="000C7F4C">
        <w:t xml:space="preserve">Hygiene and </w:t>
      </w:r>
      <w:r w:rsidRPr="003A0135">
        <w:t>Grooming</w:t>
      </w:r>
      <w:bookmarkEnd w:id="11"/>
      <w:r w:rsidR="000C7F4C">
        <w:t xml:space="preserve"> (page 48)</w:t>
      </w:r>
    </w:p>
    <w:p w14:paraId="7BBA0DEB" w14:textId="5899D478" w:rsidR="00C013C8" w:rsidRPr="002F2791" w:rsidRDefault="00C013C8" w:rsidP="002F2791">
      <w:pPr>
        <w:spacing w:after="0"/>
        <w:rPr>
          <w:rFonts w:asciiTheme="majorHAnsi" w:hAnsiTheme="majorHAnsi" w:cstheme="majorHAnsi"/>
          <w:sz w:val="22"/>
          <w:szCs w:val="22"/>
        </w:rPr>
      </w:pPr>
      <w:r w:rsidRPr="002F2791">
        <w:rPr>
          <w:rFonts w:asciiTheme="majorHAnsi" w:hAnsiTheme="majorHAnsi" w:cstheme="majorHAnsi"/>
          <w:sz w:val="22"/>
          <w:szCs w:val="22"/>
        </w:rPr>
        <w:t>Read and discuss the information concerning hygiene practices on pages 48</w:t>
      </w:r>
      <w:r w:rsidR="00B225E8" w:rsidRPr="00A34C69">
        <w:rPr>
          <w:rFonts w:asciiTheme="majorHAnsi" w:hAnsiTheme="majorHAnsi" w:cstheme="majorHAnsi"/>
          <w:sz w:val="22"/>
          <w:szCs w:val="22"/>
        </w:rPr>
        <w:t>–</w:t>
      </w:r>
      <w:r w:rsidRPr="002F2791">
        <w:rPr>
          <w:rFonts w:asciiTheme="majorHAnsi" w:hAnsiTheme="majorHAnsi" w:cstheme="majorHAnsi"/>
          <w:sz w:val="22"/>
          <w:szCs w:val="22"/>
        </w:rPr>
        <w:t>49. As a group, discuss each of the good health practices listed in this section.</w:t>
      </w:r>
    </w:p>
    <w:p w14:paraId="1752FB3B" w14:textId="275D50B9" w:rsidR="00A256CB" w:rsidRPr="002F2791" w:rsidRDefault="00C013C8" w:rsidP="002F2791">
      <w:pPr>
        <w:ind w:firstLine="720"/>
        <w:rPr>
          <w:rFonts w:asciiTheme="majorHAnsi" w:hAnsiTheme="majorHAnsi" w:cstheme="majorHAnsi"/>
          <w:sz w:val="22"/>
          <w:szCs w:val="22"/>
        </w:rPr>
      </w:pPr>
      <w:r w:rsidRPr="002F2791">
        <w:rPr>
          <w:rFonts w:asciiTheme="majorHAnsi" w:hAnsiTheme="majorHAnsi" w:cstheme="majorHAnsi"/>
          <w:sz w:val="22"/>
          <w:szCs w:val="22"/>
        </w:rPr>
        <w:t>Before students complete “Grooming Checklist</w:t>
      </w:r>
      <w:r w:rsidR="00A256CB" w:rsidRPr="002F2791">
        <w:rPr>
          <w:rFonts w:asciiTheme="majorHAnsi" w:hAnsiTheme="majorHAnsi" w:cstheme="majorHAnsi"/>
          <w:sz w:val="22"/>
          <w:szCs w:val="22"/>
        </w:rPr>
        <w:t xml:space="preserve">” </w:t>
      </w:r>
      <w:r w:rsidRPr="002F2791">
        <w:rPr>
          <w:rFonts w:asciiTheme="majorHAnsi" w:hAnsiTheme="majorHAnsi" w:cstheme="majorHAnsi"/>
          <w:sz w:val="22"/>
          <w:szCs w:val="22"/>
        </w:rPr>
        <w:t>page 49</w:t>
      </w:r>
      <w:r w:rsidR="00B225E8" w:rsidRPr="00A34C69">
        <w:rPr>
          <w:rFonts w:asciiTheme="majorHAnsi" w:hAnsiTheme="majorHAnsi" w:cstheme="majorHAnsi"/>
          <w:sz w:val="22"/>
          <w:szCs w:val="22"/>
        </w:rPr>
        <w:t>–</w:t>
      </w:r>
      <w:r w:rsidRPr="002F2791">
        <w:rPr>
          <w:rFonts w:asciiTheme="majorHAnsi" w:hAnsiTheme="majorHAnsi" w:cstheme="majorHAnsi"/>
          <w:sz w:val="22"/>
          <w:szCs w:val="22"/>
        </w:rPr>
        <w:t xml:space="preserve">50, point out that this is </w:t>
      </w:r>
      <w:r w:rsidR="00A256CB" w:rsidRPr="002F2791">
        <w:rPr>
          <w:rFonts w:asciiTheme="majorHAnsi" w:hAnsiTheme="majorHAnsi" w:cstheme="majorHAnsi"/>
          <w:sz w:val="22"/>
          <w:szCs w:val="22"/>
        </w:rPr>
        <w:t>private</w:t>
      </w:r>
      <w:r w:rsidRPr="002F2791">
        <w:rPr>
          <w:rFonts w:asciiTheme="majorHAnsi" w:hAnsiTheme="majorHAnsi" w:cstheme="majorHAnsi"/>
          <w:sz w:val="22"/>
          <w:szCs w:val="22"/>
        </w:rPr>
        <w:t xml:space="preserve"> information </w:t>
      </w:r>
      <w:r w:rsidR="00A256CB" w:rsidRPr="002F2791">
        <w:rPr>
          <w:rFonts w:asciiTheme="majorHAnsi" w:hAnsiTheme="majorHAnsi" w:cstheme="majorHAnsi"/>
          <w:sz w:val="22"/>
          <w:szCs w:val="22"/>
        </w:rPr>
        <w:t xml:space="preserve">and </w:t>
      </w:r>
      <w:r w:rsidR="00A256CB" w:rsidRPr="002F2791">
        <w:rPr>
          <w:rFonts w:asciiTheme="majorHAnsi" w:hAnsiTheme="majorHAnsi" w:cstheme="majorHAnsi"/>
          <w:i/>
          <w:iCs/>
          <w:sz w:val="22"/>
          <w:szCs w:val="22"/>
        </w:rPr>
        <w:t xml:space="preserve">will not be shared with the group. </w:t>
      </w:r>
      <w:r w:rsidR="00DA3C83" w:rsidRPr="002F2791">
        <w:rPr>
          <w:rFonts w:asciiTheme="majorHAnsi" w:hAnsiTheme="majorHAnsi" w:cstheme="majorHAnsi"/>
          <w:iCs/>
          <w:sz w:val="22"/>
          <w:szCs w:val="22"/>
        </w:rPr>
        <w:t xml:space="preserve">Be aware that this topic is a sensitive one. </w:t>
      </w:r>
      <w:r w:rsidR="00A256CB" w:rsidRPr="002F2791">
        <w:rPr>
          <w:rFonts w:asciiTheme="majorHAnsi" w:hAnsiTheme="majorHAnsi" w:cstheme="majorHAnsi"/>
          <w:sz w:val="22"/>
          <w:szCs w:val="22"/>
        </w:rPr>
        <w:t>Allow</w:t>
      </w:r>
      <w:r w:rsidRPr="002F2791">
        <w:rPr>
          <w:rFonts w:asciiTheme="majorHAnsi" w:hAnsiTheme="majorHAnsi" w:cstheme="majorHAnsi"/>
          <w:sz w:val="22"/>
          <w:szCs w:val="22"/>
        </w:rPr>
        <w:t xml:space="preserve"> time</w:t>
      </w:r>
      <w:r w:rsidR="00A256CB" w:rsidRPr="002F2791">
        <w:rPr>
          <w:rFonts w:asciiTheme="majorHAnsi" w:hAnsiTheme="majorHAnsi" w:cstheme="majorHAnsi"/>
          <w:sz w:val="22"/>
          <w:szCs w:val="22"/>
        </w:rPr>
        <w:t xml:space="preserve"> to answer the questions. </w:t>
      </w:r>
    </w:p>
    <w:p w14:paraId="4B192A73" w14:textId="77777777" w:rsidR="002F2791" w:rsidRPr="00A11DD5" w:rsidRDefault="002F2791" w:rsidP="002F2791">
      <w:pPr>
        <w:spacing w:after="0"/>
        <w:ind w:firstLine="720"/>
      </w:pPr>
    </w:p>
    <w:p w14:paraId="0DF705D2" w14:textId="0185BCC3" w:rsidR="00A256CB" w:rsidRPr="00A11DD5" w:rsidRDefault="00A256CB" w:rsidP="002F2791">
      <w:pPr>
        <w:pStyle w:val="Heading2"/>
      </w:pPr>
      <w:bookmarkStart w:id="12" w:name="_Toc398896622"/>
      <w:r w:rsidRPr="00A11DD5">
        <w:t>Special Personal Considerations</w:t>
      </w:r>
      <w:bookmarkEnd w:id="12"/>
      <w:r w:rsidR="00C013C8">
        <w:t xml:space="preserve"> (page 50)</w:t>
      </w:r>
    </w:p>
    <w:p w14:paraId="053B5A7E" w14:textId="3500265B" w:rsidR="00A256CB" w:rsidRPr="002F2791" w:rsidRDefault="00C013C8" w:rsidP="00A256CB">
      <w:pPr>
        <w:rPr>
          <w:rFonts w:asciiTheme="majorHAnsi" w:hAnsiTheme="majorHAnsi" w:cstheme="majorHAnsi"/>
          <w:sz w:val="22"/>
          <w:szCs w:val="22"/>
        </w:rPr>
      </w:pPr>
      <w:r w:rsidRPr="002F2791">
        <w:rPr>
          <w:rFonts w:asciiTheme="majorHAnsi" w:hAnsiTheme="majorHAnsi" w:cstheme="majorHAnsi"/>
          <w:sz w:val="22"/>
          <w:szCs w:val="22"/>
        </w:rPr>
        <w:t>Discuss the information on pages 50</w:t>
      </w:r>
      <w:r w:rsidR="00B225E8" w:rsidRPr="00A34C69">
        <w:rPr>
          <w:rFonts w:asciiTheme="majorHAnsi" w:hAnsiTheme="majorHAnsi" w:cstheme="majorHAnsi"/>
          <w:sz w:val="22"/>
          <w:szCs w:val="22"/>
        </w:rPr>
        <w:t>–</w:t>
      </w:r>
      <w:r w:rsidRPr="002F2791">
        <w:rPr>
          <w:rFonts w:asciiTheme="majorHAnsi" w:hAnsiTheme="majorHAnsi" w:cstheme="majorHAnsi"/>
          <w:sz w:val="22"/>
          <w:szCs w:val="22"/>
        </w:rPr>
        <w:t xml:space="preserve">51.  </w:t>
      </w:r>
      <w:r w:rsidR="00A256CB" w:rsidRPr="002F2791">
        <w:rPr>
          <w:rFonts w:asciiTheme="majorHAnsi" w:hAnsiTheme="majorHAnsi" w:cstheme="majorHAnsi"/>
          <w:sz w:val="22"/>
          <w:szCs w:val="22"/>
        </w:rPr>
        <w:t xml:space="preserve">Discuss </w:t>
      </w:r>
      <w:r w:rsidRPr="002F2791">
        <w:rPr>
          <w:rFonts w:asciiTheme="majorHAnsi" w:hAnsiTheme="majorHAnsi" w:cstheme="majorHAnsi"/>
          <w:sz w:val="22"/>
          <w:szCs w:val="22"/>
        </w:rPr>
        <w:t>the three</w:t>
      </w:r>
      <w:r w:rsidR="00A256CB" w:rsidRPr="002F2791">
        <w:rPr>
          <w:rFonts w:asciiTheme="majorHAnsi" w:hAnsiTheme="majorHAnsi" w:cstheme="majorHAnsi"/>
          <w:sz w:val="22"/>
          <w:szCs w:val="22"/>
        </w:rPr>
        <w:t xml:space="preserve"> conditio</w:t>
      </w:r>
      <w:r w:rsidRPr="002F2791">
        <w:rPr>
          <w:rFonts w:asciiTheme="majorHAnsi" w:hAnsiTheme="majorHAnsi" w:cstheme="majorHAnsi"/>
          <w:sz w:val="22"/>
          <w:szCs w:val="22"/>
        </w:rPr>
        <w:t>ns</w:t>
      </w:r>
      <w:r w:rsidR="00A256CB" w:rsidRPr="002F2791">
        <w:rPr>
          <w:rFonts w:asciiTheme="majorHAnsi" w:hAnsiTheme="majorHAnsi" w:cstheme="majorHAnsi"/>
          <w:sz w:val="22"/>
          <w:szCs w:val="22"/>
        </w:rPr>
        <w:t xml:space="preserve"> and what effect it might have in the workplace. </w:t>
      </w:r>
      <w:r w:rsidRPr="002F2791">
        <w:rPr>
          <w:rFonts w:asciiTheme="majorHAnsi" w:hAnsiTheme="majorHAnsi" w:cstheme="majorHAnsi"/>
          <w:sz w:val="22"/>
          <w:szCs w:val="22"/>
        </w:rPr>
        <w:t xml:space="preserve">Define </w:t>
      </w:r>
      <w:r w:rsidR="00A256CB" w:rsidRPr="002F2791">
        <w:rPr>
          <w:rFonts w:asciiTheme="majorHAnsi" w:hAnsiTheme="majorHAnsi" w:cstheme="majorHAnsi"/>
          <w:sz w:val="22"/>
          <w:szCs w:val="22"/>
        </w:rPr>
        <w:t xml:space="preserve">mannerisms. </w:t>
      </w:r>
      <w:r w:rsidR="00970DEB" w:rsidRPr="002F2791">
        <w:rPr>
          <w:rFonts w:asciiTheme="majorHAnsi" w:hAnsiTheme="majorHAnsi" w:cstheme="majorHAnsi"/>
          <w:sz w:val="22"/>
          <w:szCs w:val="22"/>
        </w:rPr>
        <w:t xml:space="preserve">Discuss </w:t>
      </w:r>
      <w:r w:rsidR="00A256CB" w:rsidRPr="002F2791">
        <w:rPr>
          <w:rFonts w:asciiTheme="majorHAnsi" w:hAnsiTheme="majorHAnsi" w:cstheme="majorHAnsi"/>
          <w:sz w:val="22"/>
          <w:szCs w:val="22"/>
        </w:rPr>
        <w:t>the list of problem areas</w:t>
      </w:r>
      <w:r w:rsidR="00970DEB" w:rsidRPr="002F2791">
        <w:rPr>
          <w:rFonts w:asciiTheme="majorHAnsi" w:hAnsiTheme="majorHAnsi" w:cstheme="majorHAnsi"/>
          <w:sz w:val="22"/>
          <w:szCs w:val="22"/>
        </w:rPr>
        <w:t>. L</w:t>
      </w:r>
      <w:r w:rsidR="00A256CB" w:rsidRPr="002F2791">
        <w:rPr>
          <w:rFonts w:asciiTheme="majorHAnsi" w:hAnsiTheme="majorHAnsi" w:cstheme="majorHAnsi"/>
          <w:sz w:val="22"/>
          <w:szCs w:val="22"/>
        </w:rPr>
        <w:t xml:space="preserve">ist other </w:t>
      </w:r>
      <w:r w:rsidR="00970DEB" w:rsidRPr="002F2791">
        <w:rPr>
          <w:rFonts w:asciiTheme="majorHAnsi" w:hAnsiTheme="majorHAnsi" w:cstheme="majorHAnsi"/>
          <w:sz w:val="22"/>
          <w:szCs w:val="22"/>
        </w:rPr>
        <w:t xml:space="preserve">annoying </w:t>
      </w:r>
      <w:r w:rsidR="00A256CB" w:rsidRPr="002F2791">
        <w:rPr>
          <w:rFonts w:asciiTheme="majorHAnsi" w:hAnsiTheme="majorHAnsi" w:cstheme="majorHAnsi"/>
          <w:sz w:val="22"/>
          <w:szCs w:val="22"/>
        </w:rPr>
        <w:t xml:space="preserve">mannerisms. </w:t>
      </w:r>
    </w:p>
    <w:p w14:paraId="2FF41C99" w14:textId="77777777" w:rsidR="002F2791" w:rsidRDefault="002F2791" w:rsidP="002F2791">
      <w:pPr>
        <w:spacing w:after="0"/>
        <w:jc w:val="both"/>
      </w:pPr>
    </w:p>
    <w:p w14:paraId="18B0DCC8" w14:textId="2E896E3F" w:rsidR="00703425" w:rsidRDefault="00703425" w:rsidP="002F2791">
      <w:pPr>
        <w:pStyle w:val="Heading2"/>
      </w:pPr>
      <w:r>
        <w:t>How Job Savvy Are You?</w:t>
      </w:r>
      <w:r w:rsidR="00970DEB">
        <w:t xml:space="preserve"> (page 52)</w:t>
      </w:r>
    </w:p>
    <w:p w14:paraId="61D738F4" w14:textId="62574F10" w:rsidR="00703425" w:rsidRPr="002F2791" w:rsidRDefault="00970DEB" w:rsidP="00A256CB">
      <w:pPr>
        <w:rPr>
          <w:rFonts w:asciiTheme="majorHAnsi" w:hAnsiTheme="majorHAnsi" w:cstheme="majorHAnsi"/>
          <w:sz w:val="22"/>
          <w:szCs w:val="22"/>
        </w:rPr>
      </w:pPr>
      <w:r w:rsidRPr="002F2791">
        <w:rPr>
          <w:rFonts w:asciiTheme="majorHAnsi" w:hAnsiTheme="majorHAnsi" w:cstheme="majorHAnsi"/>
          <w:sz w:val="22"/>
          <w:szCs w:val="22"/>
        </w:rPr>
        <w:t>Discuss t</w:t>
      </w:r>
      <w:r w:rsidR="00703425" w:rsidRPr="002F2791">
        <w:rPr>
          <w:rFonts w:asciiTheme="majorHAnsi" w:hAnsiTheme="majorHAnsi" w:cstheme="majorHAnsi"/>
          <w:sz w:val="22"/>
          <w:szCs w:val="22"/>
        </w:rPr>
        <w:t xml:space="preserve">he two case studies </w:t>
      </w:r>
      <w:r w:rsidRPr="002F2791">
        <w:rPr>
          <w:rFonts w:asciiTheme="majorHAnsi" w:hAnsiTheme="majorHAnsi" w:cstheme="majorHAnsi"/>
          <w:sz w:val="22"/>
          <w:szCs w:val="22"/>
        </w:rPr>
        <w:t>after the students have completed this activity.</w:t>
      </w:r>
    </w:p>
    <w:p w14:paraId="4A810A2E" w14:textId="77777777" w:rsidR="002F2791" w:rsidRDefault="002F2791" w:rsidP="002F2791">
      <w:pPr>
        <w:spacing w:after="0"/>
      </w:pPr>
    </w:p>
    <w:p w14:paraId="34AF68BD" w14:textId="694A5ED8" w:rsidR="00970DEB" w:rsidRDefault="00970DEB" w:rsidP="002F2791">
      <w:pPr>
        <w:spacing w:after="0"/>
        <w:rPr>
          <w:rFonts w:asciiTheme="majorHAnsi" w:hAnsiTheme="majorHAnsi" w:cstheme="majorHAnsi"/>
          <w:sz w:val="28"/>
          <w:szCs w:val="28"/>
        </w:rPr>
      </w:pPr>
      <w:r w:rsidRPr="002F2791">
        <w:rPr>
          <w:rFonts w:asciiTheme="majorHAnsi" w:hAnsiTheme="majorHAnsi" w:cstheme="majorHAnsi"/>
          <w:sz w:val="28"/>
          <w:szCs w:val="28"/>
        </w:rPr>
        <w:t>Have a Positive Attitude</w:t>
      </w:r>
      <w:r>
        <w:rPr>
          <w:rFonts w:asciiTheme="majorHAnsi" w:hAnsiTheme="majorHAnsi" w:cstheme="majorHAnsi"/>
          <w:sz w:val="28"/>
          <w:szCs w:val="28"/>
        </w:rPr>
        <w:t xml:space="preserve"> (page 52)</w:t>
      </w:r>
    </w:p>
    <w:p w14:paraId="5EC141F2" w14:textId="282ED9A0" w:rsidR="002F2791" w:rsidRDefault="00970DEB" w:rsidP="002F2791">
      <w:pPr>
        <w:rPr>
          <w:rFonts w:asciiTheme="majorHAnsi" w:hAnsiTheme="majorHAnsi" w:cstheme="majorHAnsi"/>
          <w:sz w:val="22"/>
          <w:szCs w:val="22"/>
        </w:rPr>
      </w:pPr>
      <w:r w:rsidRPr="002F2791">
        <w:rPr>
          <w:rFonts w:asciiTheme="majorHAnsi" w:hAnsiTheme="majorHAnsi" w:cstheme="majorHAnsi"/>
          <w:sz w:val="22"/>
          <w:szCs w:val="22"/>
        </w:rPr>
        <w:t xml:space="preserve">Using the information in this section to point out ways to make a positive impression. Include the tips in “A Useful Skill: </w:t>
      </w:r>
      <w:r w:rsidR="00B61F31">
        <w:rPr>
          <w:rFonts w:asciiTheme="majorHAnsi" w:hAnsiTheme="majorHAnsi" w:cstheme="majorHAnsi"/>
          <w:sz w:val="22"/>
          <w:szCs w:val="22"/>
        </w:rPr>
        <w:t>Good Communicating”</w:t>
      </w:r>
      <w:r w:rsidR="004C6C17">
        <w:rPr>
          <w:rFonts w:asciiTheme="majorHAnsi" w:hAnsiTheme="majorHAnsi" w:cstheme="majorHAnsi"/>
          <w:sz w:val="22"/>
          <w:szCs w:val="22"/>
        </w:rPr>
        <w:t xml:space="preserve"> (page 53).</w:t>
      </w:r>
      <w:r w:rsidR="00F446F2" w:rsidRPr="002F2791">
        <w:rPr>
          <w:rFonts w:asciiTheme="majorHAnsi" w:hAnsiTheme="majorHAnsi" w:cstheme="majorHAnsi"/>
          <w:sz w:val="22"/>
          <w:szCs w:val="22"/>
        </w:rPr>
        <w:t xml:space="preserve"> </w:t>
      </w:r>
      <w:r w:rsidR="00A256CB" w:rsidRPr="002F2791">
        <w:rPr>
          <w:rFonts w:asciiTheme="majorHAnsi" w:hAnsiTheme="majorHAnsi" w:cstheme="majorHAnsi"/>
          <w:sz w:val="22"/>
          <w:szCs w:val="22"/>
        </w:rPr>
        <w:t>Point out the importance of small talk in the workplace and the part it plays in developing teamwork. Review the hints.</w:t>
      </w:r>
    </w:p>
    <w:p w14:paraId="47E11E8E" w14:textId="77777777" w:rsidR="002F2791" w:rsidRPr="002F2791" w:rsidRDefault="002F2791" w:rsidP="00B61F31">
      <w:pPr>
        <w:spacing w:after="0"/>
        <w:rPr>
          <w:rFonts w:asciiTheme="majorHAnsi" w:hAnsiTheme="majorHAnsi" w:cstheme="majorHAnsi"/>
          <w:sz w:val="22"/>
          <w:szCs w:val="22"/>
        </w:rPr>
      </w:pPr>
    </w:p>
    <w:p w14:paraId="48C6AA1C" w14:textId="77777777" w:rsidR="00F446F2" w:rsidRPr="002F2791" w:rsidRDefault="00F446F2" w:rsidP="002F2791">
      <w:pPr>
        <w:pStyle w:val="Heading2"/>
      </w:pPr>
      <w:r w:rsidRPr="002F2791">
        <w:t>Summary Discussion Topic</w:t>
      </w:r>
    </w:p>
    <w:p w14:paraId="10E8F3A6" w14:textId="091E715C" w:rsidR="00B46366" w:rsidRDefault="00F446F2" w:rsidP="00F446F2">
      <w:pPr>
        <w:rPr>
          <w:rFonts w:asciiTheme="majorHAnsi" w:hAnsiTheme="majorHAnsi" w:cstheme="majorHAnsi"/>
          <w:sz w:val="22"/>
          <w:szCs w:val="22"/>
        </w:rPr>
      </w:pPr>
      <w:r w:rsidRPr="002F2791">
        <w:rPr>
          <w:rFonts w:asciiTheme="majorHAnsi" w:hAnsiTheme="majorHAnsi" w:cstheme="majorHAnsi"/>
          <w:sz w:val="22"/>
          <w:szCs w:val="22"/>
        </w:rPr>
        <w:t>Discuss this question with the class. Why is a positive attitude important to your job success?</w:t>
      </w:r>
    </w:p>
    <w:p w14:paraId="6FEF8267" w14:textId="526A9B29" w:rsidR="002F2791" w:rsidRDefault="002F2791" w:rsidP="00F446F2">
      <w:pPr>
        <w:rPr>
          <w:rFonts w:asciiTheme="majorHAnsi" w:hAnsiTheme="majorHAnsi" w:cstheme="majorHAnsi"/>
          <w:sz w:val="22"/>
          <w:szCs w:val="22"/>
        </w:rPr>
      </w:pPr>
    </w:p>
    <w:p w14:paraId="68D8205A" w14:textId="685F9758" w:rsidR="002F2791" w:rsidRDefault="002F2791" w:rsidP="00D07B60">
      <w:pPr>
        <w:pStyle w:val="Heading1"/>
      </w:pPr>
      <w:bookmarkStart w:id="13" w:name="_Hlk524692662"/>
      <w:r w:rsidRPr="008E4278">
        <w:t>Additional Resources</w:t>
      </w:r>
    </w:p>
    <w:p w14:paraId="465E04B2" w14:textId="77777777" w:rsidR="002F2791" w:rsidRDefault="002F2791" w:rsidP="002F2791">
      <w:pPr>
        <w:pStyle w:val="Heading3"/>
      </w:pPr>
      <w:r>
        <w:t>Videos</w:t>
      </w:r>
    </w:p>
    <w:p w14:paraId="1FE6FF00" w14:textId="77777777" w:rsidR="002F2791" w:rsidRPr="00E425E7" w:rsidRDefault="002F2791" w:rsidP="002F2791">
      <w:pPr>
        <w:rPr>
          <w:rFonts w:asciiTheme="majorHAnsi" w:hAnsiTheme="majorHAnsi" w:cstheme="majorHAnsi"/>
          <w:sz w:val="22"/>
          <w:szCs w:val="22"/>
        </w:rPr>
      </w:pPr>
      <w:r w:rsidRPr="00E425E7">
        <w:rPr>
          <w:rFonts w:asciiTheme="majorHAnsi" w:hAnsiTheme="majorHAnsi" w:cstheme="majorHAnsi"/>
          <w:sz w:val="22"/>
          <w:szCs w:val="22"/>
        </w:rPr>
        <w:t>Use the provided Video presentations to share helpful, chapter-specific visuals and information with your students.</w:t>
      </w:r>
    </w:p>
    <w:p w14:paraId="7BD170C6" w14:textId="77777777" w:rsidR="002F2791" w:rsidRDefault="002F2791" w:rsidP="00D07B60">
      <w:pPr>
        <w:spacing w:after="0"/>
        <w:rPr>
          <w:rFonts w:asciiTheme="majorHAnsi" w:hAnsiTheme="majorHAnsi" w:cstheme="majorHAnsi"/>
        </w:rPr>
      </w:pPr>
    </w:p>
    <w:p w14:paraId="2CE04A9A" w14:textId="77777777" w:rsidR="002F2791" w:rsidRPr="008E4278" w:rsidRDefault="002F2791" w:rsidP="002F2791">
      <w:pPr>
        <w:pStyle w:val="Heading3"/>
      </w:pPr>
      <w:r>
        <w:t>Additional Resource</w:t>
      </w:r>
    </w:p>
    <w:p w14:paraId="5ECF438B" w14:textId="4218A850" w:rsidR="002F2791" w:rsidRPr="00E425E7" w:rsidRDefault="002F2791" w:rsidP="00F446F2">
      <w:pPr>
        <w:rPr>
          <w:rFonts w:asciiTheme="majorHAnsi" w:hAnsiTheme="majorHAnsi" w:cstheme="majorHAnsi"/>
          <w:sz w:val="22"/>
          <w:szCs w:val="22"/>
        </w:rPr>
      </w:pPr>
      <w:r w:rsidRPr="00E425E7">
        <w:rPr>
          <w:rFonts w:asciiTheme="majorHAnsi" w:hAnsiTheme="majorHAnsi" w:cstheme="majorHAnsi"/>
          <w:sz w:val="22"/>
          <w:szCs w:val="22"/>
        </w:rPr>
        <w:t xml:space="preserve">In the Additional Resources document you will find links to important sources of information related to each chapter of </w:t>
      </w:r>
      <w:r w:rsidRPr="00AB65A4">
        <w:rPr>
          <w:rFonts w:asciiTheme="majorHAnsi" w:hAnsiTheme="majorHAnsi" w:cstheme="majorHAnsi"/>
          <w:i/>
          <w:sz w:val="22"/>
          <w:szCs w:val="22"/>
        </w:rPr>
        <w:t>Job Savvy</w:t>
      </w:r>
      <w:r w:rsidRPr="00E425E7">
        <w:rPr>
          <w:rFonts w:asciiTheme="majorHAnsi" w:hAnsiTheme="majorHAnsi" w:cstheme="majorHAnsi"/>
          <w:sz w:val="22"/>
          <w:szCs w:val="22"/>
        </w:rPr>
        <w:t xml:space="preserve">. You can find more information about job search and success at </w:t>
      </w:r>
      <w:hyperlink r:id="rId8" w:history="1">
        <w:r w:rsidRPr="00E425E7">
          <w:rPr>
            <w:rStyle w:val="Hyperlink"/>
            <w:rFonts w:asciiTheme="majorHAnsi" w:hAnsiTheme="majorHAnsi" w:cstheme="majorHAnsi"/>
            <w:sz w:val="22"/>
            <w:szCs w:val="22"/>
          </w:rPr>
          <w:t>https://JIST.com</w:t>
        </w:r>
      </w:hyperlink>
      <w:r w:rsidRPr="00E425E7">
        <w:rPr>
          <w:rFonts w:asciiTheme="majorHAnsi" w:hAnsiTheme="majorHAnsi" w:cstheme="majorHAnsi"/>
          <w:sz w:val="22"/>
          <w:szCs w:val="22"/>
        </w:rPr>
        <w:t>.</w:t>
      </w:r>
      <w:bookmarkEnd w:id="13"/>
    </w:p>
    <w:sectPr w:rsidR="002F2791" w:rsidRPr="00E425E7">
      <w:footerReference w:type="default" r:id="rId9"/>
      <w:pgSz w:w="12240" w:h="15840"/>
      <w:pgMar w:top="1440" w:right="1800" w:bottom="1440" w:left="1800" w:header="720" w:footer="72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26E751" w14:textId="77777777" w:rsidR="00162CFE" w:rsidRDefault="00162CFE" w:rsidP="00DA2247">
      <w:pPr>
        <w:spacing w:after="0" w:line="240" w:lineRule="auto"/>
      </w:pPr>
      <w:r>
        <w:separator/>
      </w:r>
    </w:p>
  </w:endnote>
  <w:endnote w:type="continuationSeparator" w:id="0">
    <w:p w14:paraId="50CC9603" w14:textId="77777777" w:rsidR="00162CFE" w:rsidRDefault="00162CFE" w:rsidP="00DA2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E112F" w14:textId="77777777" w:rsidR="002F2791" w:rsidRPr="00560C15" w:rsidRDefault="002F2791" w:rsidP="002F2791">
    <w:pPr>
      <w:pStyle w:val="Footer"/>
      <w:jc w:val="center"/>
      <w:rPr>
        <w:rFonts w:asciiTheme="majorHAnsi" w:hAnsiTheme="majorHAnsi" w:cstheme="majorHAnsi"/>
      </w:rPr>
    </w:pPr>
    <w:r w:rsidRPr="00560C15">
      <w:rPr>
        <w:rFonts w:asciiTheme="majorHAnsi" w:hAnsiTheme="majorHAnsi" w:cstheme="majorHAnsi"/>
        <w:i/>
      </w:rPr>
      <w:t>Job Savvy: How to Be a Success at Work</w:t>
    </w:r>
    <w:r w:rsidRPr="00560C15">
      <w:rPr>
        <w:rFonts w:asciiTheme="majorHAnsi" w:hAnsiTheme="majorHAnsi" w:cstheme="majorHAnsi"/>
      </w:rPr>
      <w:t>, Sixth Edition</w:t>
    </w:r>
    <w:r>
      <w:rPr>
        <w:rFonts w:asciiTheme="majorHAnsi" w:hAnsiTheme="majorHAnsi" w:cstheme="majorHAnsi"/>
      </w:rPr>
      <w:t>, Instructor Resources</w:t>
    </w:r>
  </w:p>
  <w:p w14:paraId="331624F2" w14:textId="77777777" w:rsidR="002F2791" w:rsidRPr="001F7F59" w:rsidRDefault="002F2791" w:rsidP="002F2791">
    <w:pPr>
      <w:pStyle w:val="Footer"/>
      <w:jc w:val="center"/>
      <w:rPr>
        <w:rFonts w:asciiTheme="majorHAnsi" w:hAnsiTheme="majorHAnsi" w:cstheme="majorHAnsi"/>
      </w:rPr>
    </w:pPr>
    <w:r w:rsidRPr="00560C15">
      <w:rPr>
        <w:rFonts w:asciiTheme="majorHAnsi" w:hAnsiTheme="majorHAnsi" w:cstheme="majorHAnsi"/>
      </w:rPr>
      <w:t>© JIST Publishing, Inc. 2019</w:t>
    </w:r>
  </w:p>
  <w:p w14:paraId="73942ED4" w14:textId="77777777" w:rsidR="002F2791" w:rsidRDefault="002F2791" w:rsidP="002F2791">
    <w:pPr>
      <w:pStyle w:val="Footer"/>
      <w:jc w:val="center"/>
    </w:pPr>
  </w:p>
  <w:sdt>
    <w:sdtPr>
      <w:id w:val="-137503015"/>
      <w:docPartObj>
        <w:docPartGallery w:val="Page Numbers (Bottom of Page)"/>
        <w:docPartUnique/>
      </w:docPartObj>
    </w:sdtPr>
    <w:sdtEndPr>
      <w:rPr>
        <w:noProof/>
      </w:rPr>
    </w:sdtEndPr>
    <w:sdtContent>
      <w:p w14:paraId="06C8ED12" w14:textId="38BB2EC4" w:rsidR="00BD1411" w:rsidRPr="002F2791" w:rsidRDefault="002F2791" w:rsidP="002F2791">
        <w:pPr>
          <w:pStyle w:val="Footer"/>
          <w:jc w:val="center"/>
        </w:pPr>
        <w:r>
          <w:fldChar w:fldCharType="begin"/>
        </w:r>
        <w:r>
          <w:instrText xml:space="preserve"> PAGE   \* MERGEFORMAT </w:instrText>
        </w:r>
        <w:r>
          <w:fldChar w:fldCharType="separate"/>
        </w:r>
        <w: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D1AA7F" w14:textId="77777777" w:rsidR="00162CFE" w:rsidRDefault="00162CFE" w:rsidP="00DA2247">
      <w:pPr>
        <w:spacing w:after="0" w:line="240" w:lineRule="auto"/>
      </w:pPr>
      <w:r>
        <w:separator/>
      </w:r>
    </w:p>
  </w:footnote>
  <w:footnote w:type="continuationSeparator" w:id="0">
    <w:p w14:paraId="48FCD79A" w14:textId="77777777" w:rsidR="00162CFE" w:rsidRDefault="00162CFE" w:rsidP="00DA22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62954"/>
    <w:multiLevelType w:val="hybridMultilevel"/>
    <w:tmpl w:val="6EA87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AF365F"/>
    <w:multiLevelType w:val="hybridMultilevel"/>
    <w:tmpl w:val="58C4A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355E8B"/>
    <w:multiLevelType w:val="hybridMultilevel"/>
    <w:tmpl w:val="72440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5F4F5A"/>
    <w:multiLevelType w:val="hybridMultilevel"/>
    <w:tmpl w:val="C7080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F06884"/>
    <w:multiLevelType w:val="hybridMultilevel"/>
    <w:tmpl w:val="A5F06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116993"/>
    <w:multiLevelType w:val="hybridMultilevel"/>
    <w:tmpl w:val="D6306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714513"/>
    <w:multiLevelType w:val="hybridMultilevel"/>
    <w:tmpl w:val="76B43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78672D"/>
    <w:multiLevelType w:val="hybridMultilevel"/>
    <w:tmpl w:val="12F0E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970C35"/>
    <w:multiLevelType w:val="hybridMultilevel"/>
    <w:tmpl w:val="06926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7E9387F"/>
    <w:multiLevelType w:val="hybridMultilevel"/>
    <w:tmpl w:val="25AEF1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3926ED"/>
    <w:multiLevelType w:val="hybridMultilevel"/>
    <w:tmpl w:val="20F4A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595AF0"/>
    <w:multiLevelType w:val="hybridMultilevel"/>
    <w:tmpl w:val="CCD20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E711EA"/>
    <w:multiLevelType w:val="hybridMultilevel"/>
    <w:tmpl w:val="0764D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1D3D7F"/>
    <w:multiLevelType w:val="hybridMultilevel"/>
    <w:tmpl w:val="E084D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A80940"/>
    <w:multiLevelType w:val="hybridMultilevel"/>
    <w:tmpl w:val="1C7C4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B3819B1"/>
    <w:multiLevelType w:val="hybridMultilevel"/>
    <w:tmpl w:val="A5682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C6E1929"/>
    <w:multiLevelType w:val="hybridMultilevel"/>
    <w:tmpl w:val="F54E5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314F79"/>
    <w:multiLevelType w:val="hybridMultilevel"/>
    <w:tmpl w:val="1C2C4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D3970A7"/>
    <w:multiLevelType w:val="hybridMultilevel"/>
    <w:tmpl w:val="FFF03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F210BF8"/>
    <w:multiLevelType w:val="hybridMultilevel"/>
    <w:tmpl w:val="91E0B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F543846"/>
    <w:multiLevelType w:val="hybridMultilevel"/>
    <w:tmpl w:val="0EE60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FA13697"/>
    <w:multiLevelType w:val="hybridMultilevel"/>
    <w:tmpl w:val="D8027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0A70203"/>
    <w:multiLevelType w:val="hybridMultilevel"/>
    <w:tmpl w:val="9740E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0FA76A5"/>
    <w:multiLevelType w:val="hybridMultilevel"/>
    <w:tmpl w:val="C1B6F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2172CC4"/>
    <w:multiLevelType w:val="hybridMultilevel"/>
    <w:tmpl w:val="2DC8D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250296A"/>
    <w:multiLevelType w:val="hybridMultilevel"/>
    <w:tmpl w:val="FCB8E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39908A8"/>
    <w:multiLevelType w:val="hybridMultilevel"/>
    <w:tmpl w:val="957C5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5FA558E"/>
    <w:multiLevelType w:val="hybridMultilevel"/>
    <w:tmpl w:val="E848A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6A20339"/>
    <w:multiLevelType w:val="hybridMultilevel"/>
    <w:tmpl w:val="BFDA8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7373BD8"/>
    <w:multiLevelType w:val="hybridMultilevel"/>
    <w:tmpl w:val="17800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A81716C"/>
    <w:multiLevelType w:val="hybridMultilevel"/>
    <w:tmpl w:val="FF18F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B194288"/>
    <w:multiLevelType w:val="hybridMultilevel"/>
    <w:tmpl w:val="2D6E5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D667EEB"/>
    <w:multiLevelType w:val="hybridMultilevel"/>
    <w:tmpl w:val="ACEED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D8A7E84"/>
    <w:multiLevelType w:val="hybridMultilevel"/>
    <w:tmpl w:val="CBA29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E0E3F8F"/>
    <w:multiLevelType w:val="hybridMultilevel"/>
    <w:tmpl w:val="33FCC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ED57B00"/>
    <w:multiLevelType w:val="hybridMultilevel"/>
    <w:tmpl w:val="1DEC5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F4F6248"/>
    <w:multiLevelType w:val="hybridMultilevel"/>
    <w:tmpl w:val="69B4B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22B73AE"/>
    <w:multiLevelType w:val="hybridMultilevel"/>
    <w:tmpl w:val="64B84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29F6E71"/>
    <w:multiLevelType w:val="hybridMultilevel"/>
    <w:tmpl w:val="7D2ED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2BD5DBA"/>
    <w:multiLevelType w:val="hybridMultilevel"/>
    <w:tmpl w:val="F02C8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6176EED"/>
    <w:multiLevelType w:val="hybridMultilevel"/>
    <w:tmpl w:val="6EB0D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6387D4C"/>
    <w:multiLevelType w:val="hybridMultilevel"/>
    <w:tmpl w:val="62106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7E24B05"/>
    <w:multiLevelType w:val="hybridMultilevel"/>
    <w:tmpl w:val="7E7E1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9640C7E"/>
    <w:multiLevelType w:val="hybridMultilevel"/>
    <w:tmpl w:val="F9085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9DC2585"/>
    <w:multiLevelType w:val="hybridMultilevel"/>
    <w:tmpl w:val="56D6B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A094745"/>
    <w:multiLevelType w:val="hybridMultilevel"/>
    <w:tmpl w:val="D61CA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E28672D"/>
    <w:multiLevelType w:val="hybridMultilevel"/>
    <w:tmpl w:val="0A743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E425F2E"/>
    <w:multiLevelType w:val="hybridMultilevel"/>
    <w:tmpl w:val="89C00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07F34AE"/>
    <w:multiLevelType w:val="hybridMultilevel"/>
    <w:tmpl w:val="8CBEF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12A648A"/>
    <w:multiLevelType w:val="hybridMultilevel"/>
    <w:tmpl w:val="784ED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2470C46"/>
    <w:multiLevelType w:val="hybridMultilevel"/>
    <w:tmpl w:val="33A25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2DA0338"/>
    <w:multiLevelType w:val="hybridMultilevel"/>
    <w:tmpl w:val="5A96C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4350DD9"/>
    <w:multiLevelType w:val="hybridMultilevel"/>
    <w:tmpl w:val="EBA23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6E243CC"/>
    <w:multiLevelType w:val="hybridMultilevel"/>
    <w:tmpl w:val="4CDC0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7050735"/>
    <w:multiLevelType w:val="hybridMultilevel"/>
    <w:tmpl w:val="BA143C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7C06FF1"/>
    <w:multiLevelType w:val="hybridMultilevel"/>
    <w:tmpl w:val="79F89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8635E27"/>
    <w:multiLevelType w:val="hybridMultilevel"/>
    <w:tmpl w:val="74D2F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8B52571"/>
    <w:multiLevelType w:val="hybridMultilevel"/>
    <w:tmpl w:val="578620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9F77CB0"/>
    <w:multiLevelType w:val="hybridMultilevel"/>
    <w:tmpl w:val="6A1C1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ACC6688"/>
    <w:multiLevelType w:val="hybridMultilevel"/>
    <w:tmpl w:val="91F62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B9F7BE0"/>
    <w:multiLevelType w:val="hybridMultilevel"/>
    <w:tmpl w:val="0F6E2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C2804F7"/>
    <w:multiLevelType w:val="hybridMultilevel"/>
    <w:tmpl w:val="61800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C5C4593"/>
    <w:multiLevelType w:val="hybridMultilevel"/>
    <w:tmpl w:val="9964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D4C4EC1"/>
    <w:multiLevelType w:val="hybridMultilevel"/>
    <w:tmpl w:val="F1D66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F04377E"/>
    <w:multiLevelType w:val="hybridMultilevel"/>
    <w:tmpl w:val="1BD4E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F6A0882"/>
    <w:multiLevelType w:val="hybridMultilevel"/>
    <w:tmpl w:val="40148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0E979B6"/>
    <w:multiLevelType w:val="hybridMultilevel"/>
    <w:tmpl w:val="3ACE7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1906821"/>
    <w:multiLevelType w:val="hybridMultilevel"/>
    <w:tmpl w:val="F030F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36E073F"/>
    <w:multiLevelType w:val="hybridMultilevel"/>
    <w:tmpl w:val="4D4AA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5132597"/>
    <w:multiLevelType w:val="hybridMultilevel"/>
    <w:tmpl w:val="AB7AD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66B4A41"/>
    <w:multiLevelType w:val="hybridMultilevel"/>
    <w:tmpl w:val="DA4AC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E072CB6"/>
    <w:multiLevelType w:val="hybridMultilevel"/>
    <w:tmpl w:val="D7800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EBA6EA8"/>
    <w:multiLevelType w:val="hybridMultilevel"/>
    <w:tmpl w:val="E53E2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EC51EA0"/>
    <w:multiLevelType w:val="hybridMultilevel"/>
    <w:tmpl w:val="A13298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4F4E22EE"/>
    <w:multiLevelType w:val="hybridMultilevel"/>
    <w:tmpl w:val="8AFA0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03536CB"/>
    <w:multiLevelType w:val="hybridMultilevel"/>
    <w:tmpl w:val="6D54C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27E0281"/>
    <w:multiLevelType w:val="hybridMultilevel"/>
    <w:tmpl w:val="6BB22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2A41581"/>
    <w:multiLevelType w:val="hybridMultilevel"/>
    <w:tmpl w:val="4A447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2CE6974"/>
    <w:multiLevelType w:val="hybridMultilevel"/>
    <w:tmpl w:val="9DD22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2D85F94"/>
    <w:multiLevelType w:val="hybridMultilevel"/>
    <w:tmpl w:val="D8105D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3A53A94"/>
    <w:multiLevelType w:val="hybridMultilevel"/>
    <w:tmpl w:val="FE106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4A624EF"/>
    <w:multiLevelType w:val="hybridMultilevel"/>
    <w:tmpl w:val="2F066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4ED48E0"/>
    <w:multiLevelType w:val="hybridMultilevel"/>
    <w:tmpl w:val="11C86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6844745"/>
    <w:multiLevelType w:val="hybridMultilevel"/>
    <w:tmpl w:val="AFE44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6A84423"/>
    <w:multiLevelType w:val="hybridMultilevel"/>
    <w:tmpl w:val="7758C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74774CB"/>
    <w:multiLevelType w:val="hybridMultilevel"/>
    <w:tmpl w:val="CB088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7964C78"/>
    <w:multiLevelType w:val="hybridMultilevel"/>
    <w:tmpl w:val="A6605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CFC7D5F"/>
    <w:multiLevelType w:val="hybridMultilevel"/>
    <w:tmpl w:val="EF46F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EA35FAE"/>
    <w:multiLevelType w:val="hybridMultilevel"/>
    <w:tmpl w:val="A3EAE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09B7678"/>
    <w:multiLevelType w:val="hybridMultilevel"/>
    <w:tmpl w:val="5DBED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4376646"/>
    <w:multiLevelType w:val="hybridMultilevel"/>
    <w:tmpl w:val="BE4CF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4E2789A"/>
    <w:multiLevelType w:val="hybridMultilevel"/>
    <w:tmpl w:val="E1ECD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51364AC"/>
    <w:multiLevelType w:val="hybridMultilevel"/>
    <w:tmpl w:val="D7E86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7FC6E82"/>
    <w:multiLevelType w:val="hybridMultilevel"/>
    <w:tmpl w:val="7A265F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80F46E5"/>
    <w:multiLevelType w:val="hybridMultilevel"/>
    <w:tmpl w:val="DFFA2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8375DA5"/>
    <w:multiLevelType w:val="hybridMultilevel"/>
    <w:tmpl w:val="BD945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8861AF5"/>
    <w:multiLevelType w:val="hybridMultilevel"/>
    <w:tmpl w:val="C9266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A65607A"/>
    <w:multiLevelType w:val="hybridMultilevel"/>
    <w:tmpl w:val="5B4AC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C1350C0"/>
    <w:multiLevelType w:val="hybridMultilevel"/>
    <w:tmpl w:val="13AE5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CF25445"/>
    <w:multiLevelType w:val="hybridMultilevel"/>
    <w:tmpl w:val="50D43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D302151"/>
    <w:multiLevelType w:val="hybridMultilevel"/>
    <w:tmpl w:val="935E1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D411495"/>
    <w:multiLevelType w:val="hybridMultilevel"/>
    <w:tmpl w:val="84D44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E905BF2"/>
    <w:multiLevelType w:val="hybridMultilevel"/>
    <w:tmpl w:val="19368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EAA49DA"/>
    <w:multiLevelType w:val="hybridMultilevel"/>
    <w:tmpl w:val="0E8ED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F30442A"/>
    <w:multiLevelType w:val="hybridMultilevel"/>
    <w:tmpl w:val="8DF8C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F3B0D2D"/>
    <w:multiLevelType w:val="hybridMultilevel"/>
    <w:tmpl w:val="67689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16A483B"/>
    <w:multiLevelType w:val="hybridMultilevel"/>
    <w:tmpl w:val="659CA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64345D2"/>
    <w:multiLevelType w:val="hybridMultilevel"/>
    <w:tmpl w:val="75023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6CC49C5"/>
    <w:multiLevelType w:val="hybridMultilevel"/>
    <w:tmpl w:val="B8D8C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781228D8"/>
    <w:multiLevelType w:val="hybridMultilevel"/>
    <w:tmpl w:val="4E465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8C57AA9"/>
    <w:multiLevelType w:val="hybridMultilevel"/>
    <w:tmpl w:val="CAB63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9157B68"/>
    <w:multiLevelType w:val="hybridMultilevel"/>
    <w:tmpl w:val="34FC1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99F0902"/>
    <w:multiLevelType w:val="hybridMultilevel"/>
    <w:tmpl w:val="83247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A7A7065"/>
    <w:multiLevelType w:val="hybridMultilevel"/>
    <w:tmpl w:val="692A1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B153293"/>
    <w:multiLevelType w:val="hybridMultilevel"/>
    <w:tmpl w:val="E9C24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E7F2FBF"/>
    <w:multiLevelType w:val="hybridMultilevel"/>
    <w:tmpl w:val="F26A7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F327F73"/>
    <w:multiLevelType w:val="hybridMultilevel"/>
    <w:tmpl w:val="64823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FEC4B2C"/>
    <w:multiLevelType w:val="hybridMultilevel"/>
    <w:tmpl w:val="52588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6"/>
  </w:num>
  <w:num w:numId="3">
    <w:abstractNumId w:val="93"/>
  </w:num>
  <w:num w:numId="4">
    <w:abstractNumId w:val="88"/>
  </w:num>
  <w:num w:numId="5">
    <w:abstractNumId w:val="67"/>
  </w:num>
  <w:num w:numId="6">
    <w:abstractNumId w:val="46"/>
  </w:num>
  <w:num w:numId="7">
    <w:abstractNumId w:val="6"/>
  </w:num>
  <w:num w:numId="8">
    <w:abstractNumId w:val="52"/>
  </w:num>
  <w:num w:numId="9">
    <w:abstractNumId w:val="31"/>
  </w:num>
  <w:num w:numId="10">
    <w:abstractNumId w:val="9"/>
  </w:num>
  <w:num w:numId="11">
    <w:abstractNumId w:val="41"/>
  </w:num>
  <w:num w:numId="12">
    <w:abstractNumId w:val="28"/>
  </w:num>
  <w:num w:numId="13">
    <w:abstractNumId w:val="109"/>
  </w:num>
  <w:num w:numId="14">
    <w:abstractNumId w:val="57"/>
  </w:num>
  <w:num w:numId="15">
    <w:abstractNumId w:val="79"/>
  </w:num>
  <w:num w:numId="16">
    <w:abstractNumId w:val="64"/>
  </w:num>
  <w:num w:numId="17">
    <w:abstractNumId w:val="3"/>
  </w:num>
  <w:num w:numId="18">
    <w:abstractNumId w:val="70"/>
  </w:num>
  <w:num w:numId="19">
    <w:abstractNumId w:val="78"/>
  </w:num>
  <w:num w:numId="20">
    <w:abstractNumId w:val="103"/>
  </w:num>
  <w:num w:numId="21">
    <w:abstractNumId w:val="43"/>
  </w:num>
  <w:num w:numId="22">
    <w:abstractNumId w:val="4"/>
  </w:num>
  <w:num w:numId="23">
    <w:abstractNumId w:val="69"/>
  </w:num>
  <w:num w:numId="24">
    <w:abstractNumId w:val="10"/>
  </w:num>
  <w:num w:numId="25">
    <w:abstractNumId w:val="23"/>
  </w:num>
  <w:num w:numId="26">
    <w:abstractNumId w:val="73"/>
  </w:num>
  <w:num w:numId="27">
    <w:abstractNumId w:val="13"/>
  </w:num>
  <w:num w:numId="28">
    <w:abstractNumId w:val="18"/>
  </w:num>
  <w:num w:numId="29">
    <w:abstractNumId w:val="111"/>
  </w:num>
  <w:num w:numId="30">
    <w:abstractNumId w:val="65"/>
  </w:num>
  <w:num w:numId="31">
    <w:abstractNumId w:val="35"/>
  </w:num>
  <w:num w:numId="32">
    <w:abstractNumId w:val="62"/>
  </w:num>
  <w:num w:numId="33">
    <w:abstractNumId w:val="113"/>
  </w:num>
  <w:num w:numId="34">
    <w:abstractNumId w:val="107"/>
  </w:num>
  <w:num w:numId="35">
    <w:abstractNumId w:val="11"/>
  </w:num>
  <w:num w:numId="36">
    <w:abstractNumId w:val="37"/>
  </w:num>
  <w:num w:numId="37">
    <w:abstractNumId w:val="102"/>
  </w:num>
  <w:num w:numId="38">
    <w:abstractNumId w:val="56"/>
  </w:num>
  <w:num w:numId="39">
    <w:abstractNumId w:val="99"/>
  </w:num>
  <w:num w:numId="40">
    <w:abstractNumId w:val="1"/>
  </w:num>
  <w:num w:numId="41">
    <w:abstractNumId w:val="98"/>
  </w:num>
  <w:num w:numId="42">
    <w:abstractNumId w:val="74"/>
  </w:num>
  <w:num w:numId="43">
    <w:abstractNumId w:val="45"/>
  </w:num>
  <w:num w:numId="44">
    <w:abstractNumId w:val="42"/>
  </w:num>
  <w:num w:numId="45">
    <w:abstractNumId w:val="82"/>
  </w:num>
  <w:num w:numId="46">
    <w:abstractNumId w:val="22"/>
  </w:num>
  <w:num w:numId="47">
    <w:abstractNumId w:val="97"/>
  </w:num>
  <w:num w:numId="48">
    <w:abstractNumId w:val="112"/>
  </w:num>
  <w:num w:numId="49">
    <w:abstractNumId w:val="110"/>
  </w:num>
  <w:num w:numId="50">
    <w:abstractNumId w:val="68"/>
  </w:num>
  <w:num w:numId="51">
    <w:abstractNumId w:val="8"/>
  </w:num>
  <w:num w:numId="52">
    <w:abstractNumId w:val="38"/>
  </w:num>
  <w:num w:numId="53">
    <w:abstractNumId w:val="77"/>
  </w:num>
  <w:num w:numId="54">
    <w:abstractNumId w:val="86"/>
  </w:num>
  <w:num w:numId="55">
    <w:abstractNumId w:val="108"/>
  </w:num>
  <w:num w:numId="56">
    <w:abstractNumId w:val="12"/>
  </w:num>
  <w:num w:numId="57">
    <w:abstractNumId w:val="15"/>
  </w:num>
  <w:num w:numId="58">
    <w:abstractNumId w:val="89"/>
  </w:num>
  <w:num w:numId="59">
    <w:abstractNumId w:val="58"/>
  </w:num>
  <w:num w:numId="60">
    <w:abstractNumId w:val="17"/>
  </w:num>
  <w:num w:numId="61">
    <w:abstractNumId w:val="92"/>
  </w:num>
  <w:num w:numId="62">
    <w:abstractNumId w:val="84"/>
  </w:num>
  <w:num w:numId="63">
    <w:abstractNumId w:val="85"/>
  </w:num>
  <w:num w:numId="64">
    <w:abstractNumId w:val="51"/>
  </w:num>
  <w:num w:numId="65">
    <w:abstractNumId w:val="0"/>
  </w:num>
  <w:num w:numId="66">
    <w:abstractNumId w:val="47"/>
  </w:num>
  <w:num w:numId="67">
    <w:abstractNumId w:val="66"/>
  </w:num>
  <w:num w:numId="68">
    <w:abstractNumId w:val="104"/>
  </w:num>
  <w:num w:numId="69">
    <w:abstractNumId w:val="72"/>
  </w:num>
  <w:num w:numId="70">
    <w:abstractNumId w:val="87"/>
  </w:num>
  <w:num w:numId="71">
    <w:abstractNumId w:val="60"/>
  </w:num>
  <w:num w:numId="72">
    <w:abstractNumId w:val="34"/>
  </w:num>
  <w:num w:numId="73">
    <w:abstractNumId w:val="24"/>
  </w:num>
  <w:num w:numId="74">
    <w:abstractNumId w:val="105"/>
  </w:num>
  <w:num w:numId="75">
    <w:abstractNumId w:val="114"/>
  </w:num>
  <w:num w:numId="76">
    <w:abstractNumId w:val="20"/>
  </w:num>
  <w:num w:numId="77">
    <w:abstractNumId w:val="48"/>
  </w:num>
  <w:num w:numId="78">
    <w:abstractNumId w:val="63"/>
  </w:num>
  <w:num w:numId="79">
    <w:abstractNumId w:val="25"/>
  </w:num>
  <w:num w:numId="80">
    <w:abstractNumId w:val="90"/>
  </w:num>
  <w:num w:numId="81">
    <w:abstractNumId w:val="94"/>
  </w:num>
  <w:num w:numId="82">
    <w:abstractNumId w:val="14"/>
  </w:num>
  <w:num w:numId="83">
    <w:abstractNumId w:val="33"/>
  </w:num>
  <w:num w:numId="84">
    <w:abstractNumId w:val="39"/>
  </w:num>
  <w:num w:numId="85">
    <w:abstractNumId w:val="106"/>
  </w:num>
  <w:num w:numId="86">
    <w:abstractNumId w:val="61"/>
  </w:num>
  <w:num w:numId="87">
    <w:abstractNumId w:val="21"/>
  </w:num>
  <w:num w:numId="88">
    <w:abstractNumId w:val="55"/>
  </w:num>
  <w:num w:numId="89">
    <w:abstractNumId w:val="49"/>
  </w:num>
  <w:num w:numId="90">
    <w:abstractNumId w:val="115"/>
  </w:num>
  <w:num w:numId="91">
    <w:abstractNumId w:val="83"/>
  </w:num>
  <w:num w:numId="92">
    <w:abstractNumId w:val="50"/>
  </w:num>
  <w:num w:numId="93">
    <w:abstractNumId w:val="26"/>
  </w:num>
  <w:num w:numId="94">
    <w:abstractNumId w:val="40"/>
  </w:num>
  <w:num w:numId="95">
    <w:abstractNumId w:val="116"/>
  </w:num>
  <w:num w:numId="96">
    <w:abstractNumId w:val="76"/>
  </w:num>
  <w:num w:numId="97">
    <w:abstractNumId w:val="81"/>
  </w:num>
  <w:num w:numId="98">
    <w:abstractNumId w:val="53"/>
  </w:num>
  <w:num w:numId="99">
    <w:abstractNumId w:val="29"/>
  </w:num>
  <w:num w:numId="100">
    <w:abstractNumId w:val="30"/>
  </w:num>
  <w:num w:numId="101">
    <w:abstractNumId w:val="27"/>
  </w:num>
  <w:num w:numId="102">
    <w:abstractNumId w:val="59"/>
  </w:num>
  <w:num w:numId="103">
    <w:abstractNumId w:val="80"/>
  </w:num>
  <w:num w:numId="104">
    <w:abstractNumId w:val="95"/>
  </w:num>
  <w:num w:numId="105">
    <w:abstractNumId w:val="101"/>
  </w:num>
  <w:num w:numId="106">
    <w:abstractNumId w:val="96"/>
  </w:num>
  <w:num w:numId="107">
    <w:abstractNumId w:val="71"/>
  </w:num>
  <w:num w:numId="108">
    <w:abstractNumId w:val="36"/>
  </w:num>
  <w:num w:numId="109">
    <w:abstractNumId w:val="54"/>
  </w:num>
  <w:num w:numId="110">
    <w:abstractNumId w:val="7"/>
  </w:num>
  <w:num w:numId="111">
    <w:abstractNumId w:val="117"/>
  </w:num>
  <w:num w:numId="112">
    <w:abstractNumId w:val="44"/>
  </w:num>
  <w:num w:numId="113">
    <w:abstractNumId w:val="5"/>
  </w:num>
  <w:num w:numId="114">
    <w:abstractNumId w:val="32"/>
  </w:num>
  <w:num w:numId="115">
    <w:abstractNumId w:val="75"/>
  </w:num>
  <w:num w:numId="116">
    <w:abstractNumId w:val="2"/>
  </w:num>
  <w:num w:numId="117">
    <w:abstractNumId w:val="100"/>
  </w:num>
  <w:num w:numId="118">
    <w:abstractNumId w:val="91"/>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247"/>
    <w:rsid w:val="000078A2"/>
    <w:rsid w:val="00017D7C"/>
    <w:rsid w:val="000367CD"/>
    <w:rsid w:val="00046704"/>
    <w:rsid w:val="00071D36"/>
    <w:rsid w:val="000804A5"/>
    <w:rsid w:val="000820CD"/>
    <w:rsid w:val="000C0BB0"/>
    <w:rsid w:val="000C7F4C"/>
    <w:rsid w:val="00105F31"/>
    <w:rsid w:val="001271EA"/>
    <w:rsid w:val="00162CFE"/>
    <w:rsid w:val="00164B8C"/>
    <w:rsid w:val="00170770"/>
    <w:rsid w:val="001821DC"/>
    <w:rsid w:val="001829D6"/>
    <w:rsid w:val="001A3109"/>
    <w:rsid w:val="001E0B0F"/>
    <w:rsid w:val="001F3846"/>
    <w:rsid w:val="00204638"/>
    <w:rsid w:val="00213A33"/>
    <w:rsid w:val="00214670"/>
    <w:rsid w:val="00224A99"/>
    <w:rsid w:val="002407D4"/>
    <w:rsid w:val="00251F1C"/>
    <w:rsid w:val="00253FEF"/>
    <w:rsid w:val="002615EB"/>
    <w:rsid w:val="0027127D"/>
    <w:rsid w:val="00293C01"/>
    <w:rsid w:val="002F09F0"/>
    <w:rsid w:val="002F2791"/>
    <w:rsid w:val="002F6377"/>
    <w:rsid w:val="00316110"/>
    <w:rsid w:val="0031744D"/>
    <w:rsid w:val="003174F7"/>
    <w:rsid w:val="00332249"/>
    <w:rsid w:val="00336D9A"/>
    <w:rsid w:val="00343B11"/>
    <w:rsid w:val="003453B6"/>
    <w:rsid w:val="00351878"/>
    <w:rsid w:val="0035524F"/>
    <w:rsid w:val="003574BA"/>
    <w:rsid w:val="00367D42"/>
    <w:rsid w:val="00371701"/>
    <w:rsid w:val="003824B7"/>
    <w:rsid w:val="003A0135"/>
    <w:rsid w:val="003A3364"/>
    <w:rsid w:val="003E2465"/>
    <w:rsid w:val="003E791C"/>
    <w:rsid w:val="00400BDD"/>
    <w:rsid w:val="004055AC"/>
    <w:rsid w:val="00417874"/>
    <w:rsid w:val="00424465"/>
    <w:rsid w:val="00427529"/>
    <w:rsid w:val="00472769"/>
    <w:rsid w:val="00475713"/>
    <w:rsid w:val="00477F93"/>
    <w:rsid w:val="004C6C17"/>
    <w:rsid w:val="004D37BD"/>
    <w:rsid w:val="004D4276"/>
    <w:rsid w:val="004E603C"/>
    <w:rsid w:val="004F54C6"/>
    <w:rsid w:val="004F79D7"/>
    <w:rsid w:val="00527204"/>
    <w:rsid w:val="00531E77"/>
    <w:rsid w:val="00537A08"/>
    <w:rsid w:val="00541F8E"/>
    <w:rsid w:val="0055472F"/>
    <w:rsid w:val="005847F4"/>
    <w:rsid w:val="005B6056"/>
    <w:rsid w:val="005C7E3E"/>
    <w:rsid w:val="005D78B5"/>
    <w:rsid w:val="005E15BC"/>
    <w:rsid w:val="00600ECF"/>
    <w:rsid w:val="006264D2"/>
    <w:rsid w:val="006307DA"/>
    <w:rsid w:val="006310B6"/>
    <w:rsid w:val="0064495D"/>
    <w:rsid w:val="00657C93"/>
    <w:rsid w:val="006840DF"/>
    <w:rsid w:val="00684355"/>
    <w:rsid w:val="006A0F22"/>
    <w:rsid w:val="006A2F4B"/>
    <w:rsid w:val="006A5E6E"/>
    <w:rsid w:val="006A77A0"/>
    <w:rsid w:val="006D2F26"/>
    <w:rsid w:val="006D5095"/>
    <w:rsid w:val="006D724B"/>
    <w:rsid w:val="0070123B"/>
    <w:rsid w:val="00703425"/>
    <w:rsid w:val="0074366C"/>
    <w:rsid w:val="00783453"/>
    <w:rsid w:val="007A196F"/>
    <w:rsid w:val="00815505"/>
    <w:rsid w:val="008371A7"/>
    <w:rsid w:val="008410DA"/>
    <w:rsid w:val="008450F7"/>
    <w:rsid w:val="008550A6"/>
    <w:rsid w:val="00856BD7"/>
    <w:rsid w:val="008660CE"/>
    <w:rsid w:val="00873294"/>
    <w:rsid w:val="00875BCD"/>
    <w:rsid w:val="00883B80"/>
    <w:rsid w:val="008A3941"/>
    <w:rsid w:val="008A4488"/>
    <w:rsid w:val="008B7EC2"/>
    <w:rsid w:val="0090171B"/>
    <w:rsid w:val="00905D0E"/>
    <w:rsid w:val="00907BE0"/>
    <w:rsid w:val="00953F62"/>
    <w:rsid w:val="00970DEB"/>
    <w:rsid w:val="00971CC3"/>
    <w:rsid w:val="009D4187"/>
    <w:rsid w:val="009D4876"/>
    <w:rsid w:val="009E55C6"/>
    <w:rsid w:val="00A11DD5"/>
    <w:rsid w:val="00A256CB"/>
    <w:rsid w:val="00A42A8E"/>
    <w:rsid w:val="00A55D31"/>
    <w:rsid w:val="00A5675C"/>
    <w:rsid w:val="00A74155"/>
    <w:rsid w:val="00AB65A4"/>
    <w:rsid w:val="00AC6278"/>
    <w:rsid w:val="00AE4A15"/>
    <w:rsid w:val="00B07DB3"/>
    <w:rsid w:val="00B10210"/>
    <w:rsid w:val="00B12469"/>
    <w:rsid w:val="00B12960"/>
    <w:rsid w:val="00B225E8"/>
    <w:rsid w:val="00B26278"/>
    <w:rsid w:val="00B46366"/>
    <w:rsid w:val="00B52D7E"/>
    <w:rsid w:val="00B61F31"/>
    <w:rsid w:val="00B64BCA"/>
    <w:rsid w:val="00B95D60"/>
    <w:rsid w:val="00BD1411"/>
    <w:rsid w:val="00BD6D70"/>
    <w:rsid w:val="00BE72A0"/>
    <w:rsid w:val="00C013C8"/>
    <w:rsid w:val="00C17763"/>
    <w:rsid w:val="00C344F3"/>
    <w:rsid w:val="00C35BC3"/>
    <w:rsid w:val="00C731BF"/>
    <w:rsid w:val="00C84175"/>
    <w:rsid w:val="00CA03F4"/>
    <w:rsid w:val="00CA54CD"/>
    <w:rsid w:val="00CC6141"/>
    <w:rsid w:val="00CC6FFD"/>
    <w:rsid w:val="00CE25E0"/>
    <w:rsid w:val="00CF4F92"/>
    <w:rsid w:val="00D07058"/>
    <w:rsid w:val="00D07B60"/>
    <w:rsid w:val="00D125C8"/>
    <w:rsid w:val="00D15F27"/>
    <w:rsid w:val="00D22E4E"/>
    <w:rsid w:val="00D34172"/>
    <w:rsid w:val="00D4354F"/>
    <w:rsid w:val="00D60994"/>
    <w:rsid w:val="00D6411F"/>
    <w:rsid w:val="00D753CB"/>
    <w:rsid w:val="00D91C0F"/>
    <w:rsid w:val="00D9338F"/>
    <w:rsid w:val="00D97D91"/>
    <w:rsid w:val="00DA2247"/>
    <w:rsid w:val="00DA3C83"/>
    <w:rsid w:val="00DB0628"/>
    <w:rsid w:val="00DB12AF"/>
    <w:rsid w:val="00DB5145"/>
    <w:rsid w:val="00DC19BB"/>
    <w:rsid w:val="00DD7A83"/>
    <w:rsid w:val="00DE732F"/>
    <w:rsid w:val="00E0748D"/>
    <w:rsid w:val="00E1074F"/>
    <w:rsid w:val="00E14B86"/>
    <w:rsid w:val="00E34A72"/>
    <w:rsid w:val="00E425E7"/>
    <w:rsid w:val="00E46910"/>
    <w:rsid w:val="00E744AC"/>
    <w:rsid w:val="00E81D94"/>
    <w:rsid w:val="00E96BD5"/>
    <w:rsid w:val="00EA7982"/>
    <w:rsid w:val="00EA79D1"/>
    <w:rsid w:val="00EB0519"/>
    <w:rsid w:val="00EB3C7C"/>
    <w:rsid w:val="00EC3B6F"/>
    <w:rsid w:val="00ED1296"/>
    <w:rsid w:val="00F0180A"/>
    <w:rsid w:val="00F3395F"/>
    <w:rsid w:val="00F3527D"/>
    <w:rsid w:val="00F3649E"/>
    <w:rsid w:val="00F446F2"/>
    <w:rsid w:val="00F518F9"/>
    <w:rsid w:val="00F551E1"/>
    <w:rsid w:val="00F60830"/>
    <w:rsid w:val="00F87D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111B2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43B11"/>
  </w:style>
  <w:style w:type="paragraph" w:styleId="Heading1">
    <w:name w:val="heading 1"/>
    <w:basedOn w:val="Normal"/>
    <w:next w:val="Normal"/>
    <w:link w:val="Heading1Char"/>
    <w:uiPriority w:val="9"/>
    <w:qFormat/>
    <w:rsid w:val="00343B11"/>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43B11"/>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343B11"/>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unhideWhenUsed/>
    <w:qFormat/>
    <w:rsid w:val="00343B11"/>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343B11"/>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unhideWhenUsed/>
    <w:qFormat/>
    <w:rsid w:val="00343B11"/>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343B11"/>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343B11"/>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343B11"/>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3B1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43B11"/>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343B11"/>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rsid w:val="00343B11"/>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343B11"/>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rsid w:val="00343B11"/>
    <w:rPr>
      <w:rFonts w:asciiTheme="majorHAnsi" w:eastAsiaTheme="majorEastAsia" w:hAnsiTheme="majorHAnsi" w:cstheme="majorBidi"/>
      <w:i/>
      <w:iCs/>
      <w:color w:val="44546A" w:themeColor="text2"/>
      <w:sz w:val="21"/>
      <w:szCs w:val="21"/>
    </w:rPr>
  </w:style>
  <w:style w:type="paragraph" w:styleId="Header">
    <w:name w:val="header"/>
    <w:basedOn w:val="Normal"/>
    <w:link w:val="HeaderChar"/>
    <w:uiPriority w:val="99"/>
    <w:unhideWhenUsed/>
    <w:rsid w:val="00DA22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2247"/>
  </w:style>
  <w:style w:type="paragraph" w:styleId="Footer">
    <w:name w:val="footer"/>
    <w:basedOn w:val="Normal"/>
    <w:link w:val="FooterChar"/>
    <w:uiPriority w:val="99"/>
    <w:unhideWhenUsed/>
    <w:rsid w:val="00DA22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2247"/>
  </w:style>
  <w:style w:type="character" w:styleId="Hyperlink">
    <w:name w:val="Hyperlink"/>
    <w:basedOn w:val="DefaultParagraphFont"/>
    <w:uiPriority w:val="99"/>
    <w:unhideWhenUsed/>
    <w:rsid w:val="006307DA"/>
    <w:rPr>
      <w:color w:val="0563C1" w:themeColor="hyperlink"/>
      <w:u w:val="single"/>
    </w:rPr>
  </w:style>
  <w:style w:type="character" w:styleId="CommentReference">
    <w:name w:val="annotation reference"/>
    <w:basedOn w:val="DefaultParagraphFont"/>
    <w:uiPriority w:val="99"/>
    <w:semiHidden/>
    <w:unhideWhenUsed/>
    <w:rsid w:val="00537A08"/>
    <w:rPr>
      <w:sz w:val="16"/>
      <w:szCs w:val="16"/>
    </w:rPr>
  </w:style>
  <w:style w:type="paragraph" w:styleId="CommentText">
    <w:name w:val="annotation text"/>
    <w:basedOn w:val="Normal"/>
    <w:link w:val="CommentTextChar"/>
    <w:uiPriority w:val="99"/>
    <w:unhideWhenUsed/>
    <w:rsid w:val="00537A08"/>
    <w:pPr>
      <w:spacing w:line="240" w:lineRule="auto"/>
    </w:pPr>
  </w:style>
  <w:style w:type="character" w:customStyle="1" w:styleId="CommentTextChar">
    <w:name w:val="Comment Text Char"/>
    <w:basedOn w:val="DefaultParagraphFont"/>
    <w:link w:val="CommentText"/>
    <w:uiPriority w:val="99"/>
    <w:rsid w:val="00537A08"/>
    <w:rPr>
      <w:sz w:val="20"/>
      <w:szCs w:val="20"/>
    </w:rPr>
  </w:style>
  <w:style w:type="paragraph" w:styleId="CommentSubject">
    <w:name w:val="annotation subject"/>
    <w:basedOn w:val="CommentText"/>
    <w:next w:val="CommentText"/>
    <w:link w:val="CommentSubjectChar"/>
    <w:uiPriority w:val="99"/>
    <w:semiHidden/>
    <w:unhideWhenUsed/>
    <w:rsid w:val="00537A08"/>
    <w:rPr>
      <w:b/>
      <w:bCs/>
    </w:rPr>
  </w:style>
  <w:style w:type="character" w:customStyle="1" w:styleId="CommentSubjectChar">
    <w:name w:val="Comment Subject Char"/>
    <w:basedOn w:val="CommentTextChar"/>
    <w:link w:val="CommentSubject"/>
    <w:uiPriority w:val="99"/>
    <w:semiHidden/>
    <w:rsid w:val="00537A08"/>
    <w:rPr>
      <w:b/>
      <w:bCs/>
      <w:sz w:val="20"/>
      <w:szCs w:val="20"/>
    </w:rPr>
  </w:style>
  <w:style w:type="paragraph" w:styleId="BalloonText">
    <w:name w:val="Balloon Text"/>
    <w:basedOn w:val="Normal"/>
    <w:link w:val="BalloonTextChar"/>
    <w:uiPriority w:val="99"/>
    <w:semiHidden/>
    <w:unhideWhenUsed/>
    <w:rsid w:val="00537A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7A08"/>
    <w:rPr>
      <w:rFonts w:ascii="Segoe UI" w:hAnsi="Segoe UI" w:cs="Segoe UI"/>
      <w:sz w:val="18"/>
      <w:szCs w:val="18"/>
    </w:rPr>
  </w:style>
  <w:style w:type="paragraph" w:customStyle="1" w:styleId="CB">
    <w:name w:val="CB"/>
    <w:basedOn w:val="Normal"/>
    <w:uiPriority w:val="99"/>
    <w:rsid w:val="00537A08"/>
    <w:pPr>
      <w:pBdr>
        <w:top w:val="single" w:sz="6" w:space="1" w:color="auto"/>
        <w:left w:val="single" w:sz="6" w:space="4" w:color="auto"/>
        <w:bottom w:val="single" w:sz="6" w:space="1" w:color="auto"/>
        <w:right w:val="single" w:sz="6" w:space="4" w:color="auto"/>
      </w:pBdr>
      <w:overflowPunct w:val="0"/>
      <w:autoSpaceDE w:val="0"/>
      <w:autoSpaceDN w:val="0"/>
      <w:adjustRightInd w:val="0"/>
      <w:spacing w:before="120" w:line="240" w:lineRule="auto"/>
      <w:textAlignment w:val="baseline"/>
    </w:pPr>
    <w:rPr>
      <w:rFonts w:ascii="Courier" w:eastAsia="Times New Roman" w:hAnsi="Courier" w:cs="Courier"/>
    </w:rPr>
  </w:style>
  <w:style w:type="paragraph" w:styleId="ListParagraph">
    <w:name w:val="List Paragraph"/>
    <w:basedOn w:val="Normal"/>
    <w:uiPriority w:val="34"/>
    <w:qFormat/>
    <w:rsid w:val="00856BD7"/>
    <w:pPr>
      <w:ind w:left="720"/>
      <w:contextualSpacing/>
    </w:pPr>
  </w:style>
  <w:style w:type="paragraph" w:customStyle="1" w:styleId="Note">
    <w:name w:val="Note"/>
    <w:basedOn w:val="Normal"/>
    <w:link w:val="NoteChar"/>
    <w:rsid w:val="00472769"/>
    <w:rPr>
      <w:color w:val="FF0000"/>
    </w:rPr>
  </w:style>
  <w:style w:type="character" w:customStyle="1" w:styleId="NoteChar">
    <w:name w:val="Note Char"/>
    <w:basedOn w:val="DefaultParagraphFont"/>
    <w:link w:val="Note"/>
    <w:rsid w:val="00472769"/>
    <w:rPr>
      <w:color w:val="FF0000"/>
    </w:rPr>
  </w:style>
  <w:style w:type="paragraph" w:customStyle="1" w:styleId="Box">
    <w:name w:val="Box"/>
    <w:basedOn w:val="Normal"/>
    <w:link w:val="BoxChar"/>
    <w:rsid w:val="00472769"/>
    <w:pPr>
      <w:pBdr>
        <w:top w:val="single" w:sz="4" w:space="1" w:color="auto"/>
        <w:left w:val="single" w:sz="4" w:space="4" w:color="auto"/>
        <w:bottom w:val="single" w:sz="4" w:space="1" w:color="auto"/>
        <w:right w:val="single" w:sz="4" w:space="4" w:color="auto"/>
        <w:between w:val="single" w:sz="4" w:space="1" w:color="auto"/>
        <w:bar w:val="single" w:sz="4" w:color="auto"/>
      </w:pBdr>
    </w:pPr>
    <w:rPr>
      <w:bCs/>
    </w:rPr>
  </w:style>
  <w:style w:type="character" w:customStyle="1" w:styleId="BoxChar">
    <w:name w:val="Box Char"/>
    <w:basedOn w:val="DefaultParagraphFont"/>
    <w:link w:val="Box"/>
    <w:rsid w:val="00472769"/>
    <w:rPr>
      <w:bCs/>
    </w:rPr>
  </w:style>
  <w:style w:type="paragraph" w:customStyle="1" w:styleId="Box2">
    <w:name w:val="Box2"/>
    <w:basedOn w:val="Box"/>
    <w:link w:val="Box2Char"/>
    <w:rsid w:val="003824B7"/>
    <w:pPr>
      <w:pBdr>
        <w:between w:val="none" w:sz="0" w:space="0" w:color="auto"/>
        <w:bar w:val="none" w:sz="0" w:color="auto"/>
      </w:pBdr>
    </w:pPr>
  </w:style>
  <w:style w:type="character" w:customStyle="1" w:styleId="Box2Char">
    <w:name w:val="Box2 Char"/>
    <w:basedOn w:val="BoxChar"/>
    <w:link w:val="Box2"/>
    <w:rsid w:val="003824B7"/>
    <w:rPr>
      <w:bCs/>
    </w:rPr>
  </w:style>
  <w:style w:type="paragraph" w:styleId="TOC1">
    <w:name w:val="toc 1"/>
    <w:basedOn w:val="Normal"/>
    <w:next w:val="Normal"/>
    <w:autoRedefine/>
    <w:uiPriority w:val="39"/>
    <w:unhideWhenUsed/>
    <w:rsid w:val="00F87D9B"/>
    <w:pPr>
      <w:tabs>
        <w:tab w:val="right" w:leader="dot" w:pos="9350"/>
      </w:tabs>
      <w:spacing w:after="100"/>
    </w:pPr>
  </w:style>
  <w:style w:type="paragraph" w:styleId="TOC2">
    <w:name w:val="toc 2"/>
    <w:basedOn w:val="Normal"/>
    <w:next w:val="Normal"/>
    <w:autoRedefine/>
    <w:uiPriority w:val="39"/>
    <w:unhideWhenUsed/>
    <w:rsid w:val="00F0180A"/>
    <w:pPr>
      <w:spacing w:after="100"/>
      <w:ind w:left="220"/>
    </w:pPr>
  </w:style>
  <w:style w:type="paragraph" w:styleId="TOC3">
    <w:name w:val="toc 3"/>
    <w:basedOn w:val="Normal"/>
    <w:next w:val="Normal"/>
    <w:autoRedefine/>
    <w:uiPriority w:val="39"/>
    <w:unhideWhenUsed/>
    <w:rsid w:val="00F87D9B"/>
    <w:pPr>
      <w:tabs>
        <w:tab w:val="right" w:leader="dot" w:pos="9350"/>
      </w:tabs>
      <w:spacing w:after="100"/>
      <w:ind w:left="440"/>
    </w:pPr>
  </w:style>
  <w:style w:type="paragraph" w:styleId="Revision">
    <w:name w:val="Revision"/>
    <w:hidden/>
    <w:uiPriority w:val="99"/>
    <w:semiHidden/>
    <w:rsid w:val="00400BDD"/>
    <w:pPr>
      <w:spacing w:after="0" w:line="240" w:lineRule="auto"/>
    </w:pPr>
    <w:rPr>
      <w:rFonts w:ascii="Times New Roman" w:hAnsi="Times New Roman"/>
    </w:rPr>
  </w:style>
  <w:style w:type="paragraph" w:styleId="Title">
    <w:name w:val="Title"/>
    <w:basedOn w:val="Normal"/>
    <w:next w:val="Normal"/>
    <w:link w:val="TitleChar"/>
    <w:uiPriority w:val="10"/>
    <w:qFormat/>
    <w:rsid w:val="00343B11"/>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343B11"/>
    <w:rPr>
      <w:rFonts w:asciiTheme="majorHAnsi" w:eastAsiaTheme="majorEastAsia" w:hAnsiTheme="majorHAnsi" w:cstheme="majorBidi"/>
      <w:color w:val="5B9BD5" w:themeColor="accent1"/>
      <w:spacing w:val="-10"/>
      <w:sz w:val="56"/>
      <w:szCs w:val="56"/>
    </w:rPr>
  </w:style>
  <w:style w:type="paragraph" w:styleId="TOC4">
    <w:name w:val="toc 4"/>
    <w:basedOn w:val="Normal"/>
    <w:next w:val="Normal"/>
    <w:autoRedefine/>
    <w:uiPriority w:val="39"/>
    <w:unhideWhenUsed/>
    <w:rsid w:val="00E46910"/>
    <w:pPr>
      <w:spacing w:after="100"/>
      <w:ind w:left="660"/>
    </w:pPr>
  </w:style>
  <w:style w:type="paragraph" w:styleId="TOC5">
    <w:name w:val="toc 5"/>
    <w:basedOn w:val="Normal"/>
    <w:next w:val="Normal"/>
    <w:autoRedefine/>
    <w:uiPriority w:val="39"/>
    <w:unhideWhenUsed/>
    <w:rsid w:val="00E46910"/>
    <w:pPr>
      <w:spacing w:after="100"/>
      <w:ind w:left="880"/>
    </w:pPr>
  </w:style>
  <w:style w:type="paragraph" w:styleId="TOC6">
    <w:name w:val="toc 6"/>
    <w:basedOn w:val="Normal"/>
    <w:next w:val="Normal"/>
    <w:autoRedefine/>
    <w:uiPriority w:val="39"/>
    <w:unhideWhenUsed/>
    <w:rsid w:val="00E46910"/>
    <w:pPr>
      <w:spacing w:after="100"/>
      <w:ind w:left="1100"/>
    </w:pPr>
  </w:style>
  <w:style w:type="paragraph" w:styleId="TOC7">
    <w:name w:val="toc 7"/>
    <w:basedOn w:val="Normal"/>
    <w:next w:val="Normal"/>
    <w:autoRedefine/>
    <w:uiPriority w:val="39"/>
    <w:unhideWhenUsed/>
    <w:rsid w:val="00E46910"/>
    <w:pPr>
      <w:spacing w:after="100"/>
      <w:ind w:left="1320"/>
    </w:pPr>
  </w:style>
  <w:style w:type="paragraph" w:styleId="TOC8">
    <w:name w:val="toc 8"/>
    <w:basedOn w:val="Normal"/>
    <w:next w:val="Normal"/>
    <w:autoRedefine/>
    <w:uiPriority w:val="39"/>
    <w:unhideWhenUsed/>
    <w:rsid w:val="00E46910"/>
    <w:pPr>
      <w:spacing w:after="100"/>
      <w:ind w:left="1540"/>
    </w:pPr>
  </w:style>
  <w:style w:type="paragraph" w:styleId="TOC9">
    <w:name w:val="toc 9"/>
    <w:basedOn w:val="Normal"/>
    <w:next w:val="Normal"/>
    <w:autoRedefine/>
    <w:uiPriority w:val="39"/>
    <w:unhideWhenUsed/>
    <w:rsid w:val="00E46910"/>
    <w:pPr>
      <w:spacing w:after="100"/>
      <w:ind w:left="1760"/>
    </w:pPr>
  </w:style>
  <w:style w:type="character" w:customStyle="1" w:styleId="Heading7Char">
    <w:name w:val="Heading 7 Char"/>
    <w:basedOn w:val="DefaultParagraphFont"/>
    <w:link w:val="Heading7"/>
    <w:uiPriority w:val="9"/>
    <w:semiHidden/>
    <w:rsid w:val="00343B11"/>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343B11"/>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343B11"/>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343B11"/>
    <w:pPr>
      <w:spacing w:line="240" w:lineRule="auto"/>
    </w:pPr>
    <w:rPr>
      <w:b/>
      <w:bCs/>
      <w:smallCaps/>
      <w:color w:val="595959" w:themeColor="text1" w:themeTint="A6"/>
      <w:spacing w:val="6"/>
    </w:rPr>
  </w:style>
  <w:style w:type="paragraph" w:styleId="Subtitle">
    <w:name w:val="Subtitle"/>
    <w:basedOn w:val="Normal"/>
    <w:next w:val="Normal"/>
    <w:link w:val="SubtitleChar"/>
    <w:uiPriority w:val="11"/>
    <w:qFormat/>
    <w:rsid w:val="00343B11"/>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343B11"/>
    <w:rPr>
      <w:rFonts w:asciiTheme="majorHAnsi" w:eastAsiaTheme="majorEastAsia" w:hAnsiTheme="majorHAnsi" w:cstheme="majorBidi"/>
      <w:sz w:val="24"/>
      <w:szCs w:val="24"/>
    </w:rPr>
  </w:style>
  <w:style w:type="character" w:styleId="Strong">
    <w:name w:val="Strong"/>
    <w:basedOn w:val="DefaultParagraphFont"/>
    <w:uiPriority w:val="22"/>
    <w:qFormat/>
    <w:rsid w:val="00343B11"/>
    <w:rPr>
      <w:b/>
      <w:bCs/>
    </w:rPr>
  </w:style>
  <w:style w:type="character" w:styleId="Emphasis">
    <w:name w:val="Emphasis"/>
    <w:basedOn w:val="DefaultParagraphFont"/>
    <w:uiPriority w:val="20"/>
    <w:qFormat/>
    <w:rsid w:val="00343B11"/>
    <w:rPr>
      <w:i/>
      <w:iCs/>
    </w:rPr>
  </w:style>
  <w:style w:type="paragraph" w:styleId="NoSpacing">
    <w:name w:val="No Spacing"/>
    <w:uiPriority w:val="1"/>
    <w:qFormat/>
    <w:rsid w:val="00343B11"/>
    <w:pPr>
      <w:spacing w:after="0" w:line="240" w:lineRule="auto"/>
    </w:pPr>
  </w:style>
  <w:style w:type="paragraph" w:styleId="Quote">
    <w:name w:val="Quote"/>
    <w:basedOn w:val="Normal"/>
    <w:next w:val="Normal"/>
    <w:link w:val="QuoteChar"/>
    <w:uiPriority w:val="29"/>
    <w:qFormat/>
    <w:rsid w:val="00343B11"/>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343B11"/>
    <w:rPr>
      <w:i/>
      <w:iCs/>
      <w:color w:val="404040" w:themeColor="text1" w:themeTint="BF"/>
    </w:rPr>
  </w:style>
  <w:style w:type="paragraph" w:styleId="IntenseQuote">
    <w:name w:val="Intense Quote"/>
    <w:basedOn w:val="Normal"/>
    <w:next w:val="Normal"/>
    <w:link w:val="IntenseQuoteChar"/>
    <w:uiPriority w:val="30"/>
    <w:qFormat/>
    <w:rsid w:val="00343B11"/>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343B11"/>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343B11"/>
    <w:rPr>
      <w:i/>
      <w:iCs/>
      <w:color w:val="404040" w:themeColor="text1" w:themeTint="BF"/>
    </w:rPr>
  </w:style>
  <w:style w:type="character" w:styleId="IntenseEmphasis">
    <w:name w:val="Intense Emphasis"/>
    <w:basedOn w:val="DefaultParagraphFont"/>
    <w:uiPriority w:val="21"/>
    <w:qFormat/>
    <w:rsid w:val="00343B11"/>
    <w:rPr>
      <w:b/>
      <w:bCs/>
      <w:i/>
      <w:iCs/>
    </w:rPr>
  </w:style>
  <w:style w:type="character" w:styleId="SubtleReference">
    <w:name w:val="Subtle Reference"/>
    <w:basedOn w:val="DefaultParagraphFont"/>
    <w:uiPriority w:val="31"/>
    <w:qFormat/>
    <w:rsid w:val="00343B11"/>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343B11"/>
    <w:rPr>
      <w:b/>
      <w:bCs/>
      <w:smallCaps/>
      <w:spacing w:val="5"/>
      <w:u w:val="single"/>
    </w:rPr>
  </w:style>
  <w:style w:type="character" w:styleId="BookTitle">
    <w:name w:val="Book Title"/>
    <w:basedOn w:val="DefaultParagraphFont"/>
    <w:uiPriority w:val="33"/>
    <w:qFormat/>
    <w:rsid w:val="00343B11"/>
    <w:rPr>
      <w:b/>
      <w:bCs/>
      <w:smallCaps/>
    </w:rPr>
  </w:style>
  <w:style w:type="paragraph" w:styleId="TOCHeading">
    <w:name w:val="TOC Heading"/>
    <w:basedOn w:val="Heading1"/>
    <w:next w:val="Normal"/>
    <w:uiPriority w:val="39"/>
    <w:semiHidden/>
    <w:unhideWhenUsed/>
    <w:qFormat/>
    <w:rsid w:val="00343B1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44069">
      <w:bodyDiv w:val="1"/>
      <w:marLeft w:val="0"/>
      <w:marRight w:val="0"/>
      <w:marTop w:val="0"/>
      <w:marBottom w:val="0"/>
      <w:divBdr>
        <w:top w:val="none" w:sz="0" w:space="0" w:color="auto"/>
        <w:left w:val="none" w:sz="0" w:space="0" w:color="auto"/>
        <w:bottom w:val="none" w:sz="0" w:space="0" w:color="auto"/>
        <w:right w:val="none" w:sz="0" w:space="0" w:color="auto"/>
      </w:divBdr>
    </w:div>
    <w:div w:id="219563521">
      <w:bodyDiv w:val="1"/>
      <w:marLeft w:val="0"/>
      <w:marRight w:val="0"/>
      <w:marTop w:val="0"/>
      <w:marBottom w:val="0"/>
      <w:divBdr>
        <w:top w:val="none" w:sz="0" w:space="0" w:color="auto"/>
        <w:left w:val="none" w:sz="0" w:space="0" w:color="auto"/>
        <w:bottom w:val="none" w:sz="0" w:space="0" w:color="auto"/>
        <w:right w:val="none" w:sz="0" w:space="0" w:color="auto"/>
      </w:divBdr>
    </w:div>
    <w:div w:id="561060023">
      <w:bodyDiv w:val="1"/>
      <w:marLeft w:val="0"/>
      <w:marRight w:val="0"/>
      <w:marTop w:val="0"/>
      <w:marBottom w:val="0"/>
      <w:divBdr>
        <w:top w:val="none" w:sz="0" w:space="0" w:color="auto"/>
        <w:left w:val="none" w:sz="0" w:space="0" w:color="auto"/>
        <w:bottom w:val="none" w:sz="0" w:space="0" w:color="auto"/>
        <w:right w:val="none" w:sz="0" w:space="0" w:color="auto"/>
      </w:divBdr>
    </w:div>
    <w:div w:id="684475303">
      <w:bodyDiv w:val="1"/>
      <w:marLeft w:val="0"/>
      <w:marRight w:val="0"/>
      <w:marTop w:val="0"/>
      <w:marBottom w:val="0"/>
      <w:divBdr>
        <w:top w:val="none" w:sz="0" w:space="0" w:color="auto"/>
        <w:left w:val="none" w:sz="0" w:space="0" w:color="auto"/>
        <w:bottom w:val="none" w:sz="0" w:space="0" w:color="auto"/>
        <w:right w:val="none" w:sz="0" w:space="0" w:color="auto"/>
      </w:divBdr>
    </w:div>
    <w:div w:id="805855251">
      <w:bodyDiv w:val="1"/>
      <w:marLeft w:val="0"/>
      <w:marRight w:val="0"/>
      <w:marTop w:val="0"/>
      <w:marBottom w:val="0"/>
      <w:divBdr>
        <w:top w:val="none" w:sz="0" w:space="0" w:color="auto"/>
        <w:left w:val="none" w:sz="0" w:space="0" w:color="auto"/>
        <w:bottom w:val="none" w:sz="0" w:space="0" w:color="auto"/>
        <w:right w:val="none" w:sz="0" w:space="0" w:color="auto"/>
      </w:divBdr>
    </w:div>
    <w:div w:id="929434603">
      <w:bodyDiv w:val="1"/>
      <w:marLeft w:val="0"/>
      <w:marRight w:val="0"/>
      <w:marTop w:val="0"/>
      <w:marBottom w:val="0"/>
      <w:divBdr>
        <w:top w:val="none" w:sz="0" w:space="0" w:color="auto"/>
        <w:left w:val="none" w:sz="0" w:space="0" w:color="auto"/>
        <w:bottom w:val="none" w:sz="0" w:space="0" w:color="auto"/>
        <w:right w:val="none" w:sz="0" w:space="0" w:color="auto"/>
      </w:divBdr>
    </w:div>
    <w:div w:id="1243249417">
      <w:bodyDiv w:val="1"/>
      <w:marLeft w:val="0"/>
      <w:marRight w:val="0"/>
      <w:marTop w:val="0"/>
      <w:marBottom w:val="0"/>
      <w:divBdr>
        <w:top w:val="none" w:sz="0" w:space="0" w:color="auto"/>
        <w:left w:val="none" w:sz="0" w:space="0" w:color="auto"/>
        <w:bottom w:val="none" w:sz="0" w:space="0" w:color="auto"/>
        <w:right w:val="none" w:sz="0" w:space="0" w:color="auto"/>
      </w:divBdr>
    </w:div>
    <w:div w:id="1331328764">
      <w:bodyDiv w:val="1"/>
      <w:marLeft w:val="0"/>
      <w:marRight w:val="0"/>
      <w:marTop w:val="0"/>
      <w:marBottom w:val="0"/>
      <w:divBdr>
        <w:top w:val="none" w:sz="0" w:space="0" w:color="auto"/>
        <w:left w:val="none" w:sz="0" w:space="0" w:color="auto"/>
        <w:bottom w:val="none" w:sz="0" w:space="0" w:color="auto"/>
        <w:right w:val="none" w:sz="0" w:space="0" w:color="auto"/>
      </w:divBdr>
    </w:div>
    <w:div w:id="1419136193">
      <w:bodyDiv w:val="1"/>
      <w:marLeft w:val="0"/>
      <w:marRight w:val="0"/>
      <w:marTop w:val="0"/>
      <w:marBottom w:val="0"/>
      <w:divBdr>
        <w:top w:val="none" w:sz="0" w:space="0" w:color="auto"/>
        <w:left w:val="none" w:sz="0" w:space="0" w:color="auto"/>
        <w:bottom w:val="none" w:sz="0" w:space="0" w:color="auto"/>
        <w:right w:val="none" w:sz="0" w:space="0" w:color="auto"/>
      </w:divBdr>
    </w:div>
    <w:div w:id="1420715869">
      <w:bodyDiv w:val="1"/>
      <w:marLeft w:val="0"/>
      <w:marRight w:val="0"/>
      <w:marTop w:val="0"/>
      <w:marBottom w:val="0"/>
      <w:divBdr>
        <w:top w:val="none" w:sz="0" w:space="0" w:color="auto"/>
        <w:left w:val="none" w:sz="0" w:space="0" w:color="auto"/>
        <w:bottom w:val="none" w:sz="0" w:space="0" w:color="auto"/>
        <w:right w:val="none" w:sz="0" w:space="0" w:color="auto"/>
      </w:divBdr>
    </w:div>
    <w:div w:id="1625233725">
      <w:bodyDiv w:val="1"/>
      <w:marLeft w:val="0"/>
      <w:marRight w:val="0"/>
      <w:marTop w:val="0"/>
      <w:marBottom w:val="0"/>
      <w:divBdr>
        <w:top w:val="none" w:sz="0" w:space="0" w:color="auto"/>
        <w:left w:val="none" w:sz="0" w:space="0" w:color="auto"/>
        <w:bottom w:val="none" w:sz="0" w:space="0" w:color="auto"/>
        <w:right w:val="none" w:sz="0" w:space="0" w:color="auto"/>
      </w:divBdr>
    </w:div>
    <w:div w:id="1663044502">
      <w:bodyDiv w:val="1"/>
      <w:marLeft w:val="0"/>
      <w:marRight w:val="0"/>
      <w:marTop w:val="0"/>
      <w:marBottom w:val="0"/>
      <w:divBdr>
        <w:top w:val="none" w:sz="0" w:space="0" w:color="auto"/>
        <w:left w:val="none" w:sz="0" w:space="0" w:color="auto"/>
        <w:bottom w:val="none" w:sz="0" w:space="0" w:color="auto"/>
        <w:right w:val="none" w:sz="0" w:space="0" w:color="auto"/>
      </w:divBdr>
    </w:div>
    <w:div w:id="182447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IST.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D9F0BB85-A13B-4123-9474-640FB7599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694</Words>
  <Characters>3959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2018-09-17T17:24:00Z</dcterms:created>
  <dcterms:modified xsi:type="dcterms:W3CDTF">2018-09-17T17:24:00Z</dcterms:modified>
</cp:coreProperties>
</file>