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60AF19" w14:textId="371B3DC1" w:rsidR="00251905" w:rsidRPr="00660900" w:rsidRDefault="00251905" w:rsidP="00660900">
      <w:pPr>
        <w:pStyle w:val="Heading1"/>
        <w:jc w:val="center"/>
      </w:pPr>
      <w:bookmarkStart w:id="0" w:name="_Toc398896594"/>
      <w:bookmarkStart w:id="1" w:name="_Toc398896598"/>
      <w:r w:rsidRPr="00660900">
        <w:t>Discussion Topics</w:t>
      </w:r>
    </w:p>
    <w:p w14:paraId="5F427EB4" w14:textId="7D58B623" w:rsidR="00251905" w:rsidRPr="00660900" w:rsidRDefault="00251905" w:rsidP="00660900">
      <w:pPr>
        <w:pStyle w:val="Heading1"/>
        <w:jc w:val="center"/>
        <w:rPr>
          <w:bCs/>
        </w:rPr>
      </w:pPr>
      <w:bookmarkStart w:id="2" w:name="_Hlk512509838"/>
      <w:bookmarkStart w:id="3" w:name="_Hlk516564932"/>
      <w:r w:rsidRPr="00660900">
        <w:t xml:space="preserve">Chapter </w:t>
      </w:r>
      <w:r w:rsidR="000F5641" w:rsidRPr="00660900">
        <w:t>1</w:t>
      </w:r>
      <w:r w:rsidR="009B446F" w:rsidRPr="00660900">
        <w:t>1</w:t>
      </w:r>
      <w:r w:rsidRPr="00660900">
        <w:t xml:space="preserve">: </w:t>
      </w:r>
      <w:bookmarkStart w:id="4" w:name="_Hlk516823842"/>
      <w:bookmarkEnd w:id="0"/>
      <w:bookmarkEnd w:id="2"/>
      <w:r w:rsidR="009B446F" w:rsidRPr="00660900">
        <w:t>Problem-Solving Skills</w:t>
      </w:r>
      <w:bookmarkEnd w:id="4"/>
    </w:p>
    <w:p w14:paraId="6652D181" w14:textId="77777777" w:rsidR="00660900" w:rsidRDefault="00660900" w:rsidP="00660900">
      <w:pPr>
        <w:pStyle w:val="NoSpacing"/>
        <w:spacing w:line="276" w:lineRule="auto"/>
        <w:rPr>
          <w:rFonts w:asciiTheme="majorHAnsi" w:hAnsiTheme="majorHAnsi" w:cstheme="majorHAnsi"/>
          <w:sz w:val="22"/>
          <w:szCs w:val="22"/>
        </w:rPr>
      </w:pPr>
      <w:bookmarkStart w:id="5" w:name="_Toc398896629"/>
      <w:bookmarkStart w:id="6" w:name="_Toc398896609"/>
      <w:bookmarkEnd w:id="1"/>
      <w:bookmarkEnd w:id="3"/>
      <w:r>
        <w:rPr>
          <w:rFonts w:asciiTheme="majorHAnsi" w:hAnsiTheme="majorHAnsi" w:cstheme="majorHAnsi"/>
          <w:sz w:val="22"/>
          <w:szCs w:val="22"/>
        </w:rPr>
        <w:t xml:space="preserve">The following Discussion Topics correlate with </w:t>
      </w:r>
      <w:r>
        <w:rPr>
          <w:rFonts w:asciiTheme="majorHAnsi" w:hAnsiTheme="majorHAnsi" w:cstheme="majorHAnsi"/>
          <w:i/>
          <w:sz w:val="22"/>
          <w:szCs w:val="22"/>
        </w:rPr>
        <w:t>Job Savvy</w:t>
      </w:r>
      <w:r>
        <w:rPr>
          <w:rFonts w:asciiTheme="majorHAnsi" w:hAnsiTheme="majorHAnsi" w:cstheme="majorHAnsi"/>
          <w:sz w:val="22"/>
          <w:szCs w:val="22"/>
        </w:rPr>
        <w:t xml:space="preserve">, sixth edition. Discussion Topics provide directions to help you in instructing your students during class time.  </w:t>
      </w:r>
    </w:p>
    <w:p w14:paraId="123C3BC6" w14:textId="77777777" w:rsidR="00660900" w:rsidRDefault="00660900" w:rsidP="00660900">
      <w:pPr>
        <w:spacing w:line="276" w:lineRule="auto"/>
        <w:ind w:firstLine="720"/>
        <w:rPr>
          <w:rFonts w:asciiTheme="majorHAnsi" w:hAnsiTheme="majorHAnsi" w:cstheme="majorHAnsi"/>
          <w:sz w:val="22"/>
          <w:szCs w:val="22"/>
        </w:rPr>
      </w:pPr>
      <w:r>
        <w:rPr>
          <w:rFonts w:asciiTheme="majorHAnsi" w:hAnsiTheme="majorHAnsi" w:cstheme="majorHAnsi"/>
          <w:sz w:val="22"/>
          <w:szCs w:val="22"/>
        </w:rPr>
        <w:t xml:space="preserve">Activities Supplements are provided in the </w:t>
      </w:r>
      <w:proofErr w:type="spellStart"/>
      <w:r>
        <w:rPr>
          <w:rFonts w:asciiTheme="majorHAnsi" w:hAnsiTheme="majorHAnsi" w:cstheme="majorHAnsi"/>
          <w:sz w:val="22"/>
          <w:szCs w:val="22"/>
        </w:rPr>
        <w:t>ebook</w:t>
      </w:r>
      <w:proofErr w:type="spellEnd"/>
      <w:r>
        <w:rPr>
          <w:rFonts w:asciiTheme="majorHAnsi" w:hAnsiTheme="majorHAnsi" w:cstheme="majorHAnsi"/>
          <w:sz w:val="22"/>
          <w:szCs w:val="22"/>
        </w:rPr>
        <w:t xml:space="preserve"> to offer students guidance to complete activities found in the margins of their workbook. You may want to present these as in-class activities or as homework assignments. Review Activities are provided in separate handouts to instructors only. The questions found therein may be used in the classroom or as review activities (graded or not). </w:t>
      </w:r>
    </w:p>
    <w:p w14:paraId="2BCDE2B6" w14:textId="77777777" w:rsidR="00660900" w:rsidRDefault="00660900" w:rsidP="00A624D1">
      <w:pPr>
        <w:pStyle w:val="Heading3"/>
        <w:spacing w:before="0"/>
      </w:pPr>
    </w:p>
    <w:p w14:paraId="147F3A69" w14:textId="77777777" w:rsidR="00660900" w:rsidRPr="00185540" w:rsidRDefault="00660900" w:rsidP="00660900">
      <w:pPr>
        <w:pStyle w:val="Heading1"/>
        <w:spacing w:before="0"/>
      </w:pPr>
      <w:r>
        <w:t>Discussion Topics</w:t>
      </w:r>
    </w:p>
    <w:p w14:paraId="52D5F89A" w14:textId="07739043" w:rsidR="00EA0290" w:rsidRPr="00660900" w:rsidRDefault="00EA0290" w:rsidP="00660900">
      <w:pPr>
        <w:pStyle w:val="Heading2"/>
      </w:pPr>
      <w:r w:rsidRPr="00660900">
        <w:t>Management through Teamwork (page 170)</w:t>
      </w:r>
    </w:p>
    <w:p w14:paraId="1E463BDF" w14:textId="1456A1B5" w:rsidR="00EA0290" w:rsidRPr="00660900" w:rsidRDefault="00EA0290" w:rsidP="00660900">
      <w:pPr>
        <w:spacing w:after="0"/>
        <w:rPr>
          <w:rFonts w:asciiTheme="majorHAnsi" w:hAnsiTheme="majorHAnsi" w:cstheme="majorHAnsi"/>
          <w:sz w:val="22"/>
          <w:szCs w:val="22"/>
        </w:rPr>
      </w:pPr>
      <w:r w:rsidRPr="00660900">
        <w:rPr>
          <w:rFonts w:asciiTheme="majorHAnsi" w:hAnsiTheme="majorHAnsi" w:cstheme="majorHAnsi"/>
          <w:sz w:val="22"/>
          <w:szCs w:val="22"/>
        </w:rPr>
        <w:t xml:space="preserve">Using the introduction to this chapter review the need for employees who are problem-solvers. You may present </w:t>
      </w:r>
      <w:r w:rsidR="003E6EBC" w:rsidRPr="00660900">
        <w:rPr>
          <w:rFonts w:asciiTheme="majorHAnsi" w:hAnsiTheme="majorHAnsi" w:cstheme="majorHAnsi"/>
          <w:sz w:val="22"/>
          <w:szCs w:val="22"/>
        </w:rPr>
        <w:t>VUCA -</w:t>
      </w:r>
      <w:r w:rsidRPr="00660900">
        <w:rPr>
          <w:rFonts w:asciiTheme="majorHAnsi" w:hAnsiTheme="majorHAnsi" w:cstheme="majorHAnsi"/>
          <w:sz w:val="22"/>
          <w:szCs w:val="22"/>
        </w:rPr>
        <w:t xml:space="preserve"> </w:t>
      </w:r>
      <w:r w:rsidR="003E6EBC" w:rsidRPr="00660900">
        <w:rPr>
          <w:rFonts w:asciiTheme="majorHAnsi" w:hAnsiTheme="majorHAnsi" w:cstheme="majorHAnsi"/>
          <w:sz w:val="22"/>
          <w:szCs w:val="22"/>
        </w:rPr>
        <w:t xml:space="preserve">The acronym that stands for volatility, uncertainty, complexity, and ambiguity and discuss how each one presents challenges to </w:t>
      </w:r>
      <w:r w:rsidR="00525868" w:rsidRPr="00660900">
        <w:rPr>
          <w:rFonts w:asciiTheme="majorHAnsi" w:hAnsiTheme="majorHAnsi" w:cstheme="majorHAnsi"/>
          <w:sz w:val="22"/>
          <w:szCs w:val="22"/>
        </w:rPr>
        <w:t xml:space="preserve">today’s </w:t>
      </w:r>
      <w:r w:rsidR="003E6EBC" w:rsidRPr="00660900">
        <w:rPr>
          <w:rFonts w:asciiTheme="majorHAnsi" w:hAnsiTheme="majorHAnsi" w:cstheme="majorHAnsi"/>
          <w:sz w:val="22"/>
          <w:szCs w:val="22"/>
        </w:rPr>
        <w:t>organizations.</w:t>
      </w:r>
    </w:p>
    <w:p w14:paraId="67F3B753" w14:textId="3E6F99FC" w:rsidR="003E6EBC" w:rsidRDefault="003E6EBC" w:rsidP="00EA0290">
      <w:pPr>
        <w:rPr>
          <w:rFonts w:asciiTheme="majorHAnsi" w:hAnsiTheme="majorHAnsi" w:cstheme="majorHAnsi"/>
          <w:sz w:val="22"/>
          <w:szCs w:val="22"/>
        </w:rPr>
      </w:pPr>
      <w:r w:rsidRPr="00660900">
        <w:rPr>
          <w:rFonts w:asciiTheme="majorHAnsi" w:hAnsiTheme="majorHAnsi" w:cstheme="majorHAnsi"/>
          <w:sz w:val="22"/>
          <w:szCs w:val="22"/>
        </w:rPr>
        <w:t>Define the leadership approach called employee involvement. Discuss how employees are assuming more leadership responsibilities. Review the five reasons this has happened.</w:t>
      </w:r>
    </w:p>
    <w:p w14:paraId="5A731B15" w14:textId="77777777" w:rsidR="00A624D1" w:rsidRPr="00660900" w:rsidRDefault="00A624D1" w:rsidP="00A624D1">
      <w:pPr>
        <w:spacing w:after="0"/>
        <w:rPr>
          <w:rFonts w:asciiTheme="majorHAnsi" w:hAnsiTheme="majorHAnsi" w:cstheme="majorHAnsi"/>
          <w:sz w:val="22"/>
          <w:szCs w:val="22"/>
        </w:rPr>
      </w:pPr>
    </w:p>
    <w:p w14:paraId="217907B9" w14:textId="4F73F9B1" w:rsidR="003E6EBC" w:rsidRPr="00660900" w:rsidRDefault="003E6EBC" w:rsidP="00660900">
      <w:pPr>
        <w:pStyle w:val="Heading2"/>
      </w:pPr>
      <w:r w:rsidRPr="00660900">
        <w:t xml:space="preserve">Problem Solving (page 170) </w:t>
      </w:r>
    </w:p>
    <w:p w14:paraId="6815A519" w14:textId="0A5FCEE2" w:rsidR="0078535B" w:rsidRPr="00660900" w:rsidRDefault="0078535B" w:rsidP="0078535B">
      <w:pPr>
        <w:rPr>
          <w:rFonts w:asciiTheme="majorHAnsi" w:hAnsiTheme="majorHAnsi" w:cstheme="majorHAnsi"/>
          <w:sz w:val="22"/>
          <w:szCs w:val="22"/>
        </w:rPr>
      </w:pPr>
      <w:r w:rsidRPr="00660900">
        <w:rPr>
          <w:rFonts w:asciiTheme="majorHAnsi" w:hAnsiTheme="majorHAnsi" w:cstheme="majorHAnsi"/>
          <w:sz w:val="22"/>
          <w:szCs w:val="22"/>
        </w:rPr>
        <w:t>Begin by reviewing the three basic assumptions that provide a foundation for good problem solving:</w:t>
      </w:r>
    </w:p>
    <w:p w14:paraId="75AF1059" w14:textId="558EE732" w:rsidR="00EA0290" w:rsidRPr="00A624D1" w:rsidRDefault="0078535B" w:rsidP="00A624D1">
      <w:pPr>
        <w:pStyle w:val="ListParagraph"/>
        <w:numPr>
          <w:ilvl w:val="0"/>
          <w:numId w:val="30"/>
        </w:numPr>
        <w:rPr>
          <w:rFonts w:asciiTheme="majorHAnsi" w:hAnsiTheme="majorHAnsi" w:cstheme="majorHAnsi"/>
          <w:sz w:val="22"/>
          <w:szCs w:val="22"/>
        </w:rPr>
      </w:pPr>
      <w:r w:rsidRPr="00A624D1">
        <w:rPr>
          <w:rFonts w:asciiTheme="majorHAnsi" w:hAnsiTheme="majorHAnsi" w:cstheme="majorHAnsi"/>
          <w:sz w:val="22"/>
          <w:szCs w:val="22"/>
        </w:rPr>
        <w:t xml:space="preserve">Problems can be solved. Why is it important to believe that a solution is possible? </w:t>
      </w:r>
    </w:p>
    <w:p w14:paraId="646EA4CF" w14:textId="1DE6D38D" w:rsidR="0078535B" w:rsidRPr="00A624D1" w:rsidRDefault="0078535B" w:rsidP="00A624D1">
      <w:pPr>
        <w:pStyle w:val="ListParagraph"/>
        <w:numPr>
          <w:ilvl w:val="0"/>
          <w:numId w:val="30"/>
        </w:numPr>
        <w:rPr>
          <w:rFonts w:asciiTheme="majorHAnsi" w:hAnsiTheme="majorHAnsi" w:cstheme="majorHAnsi"/>
          <w:sz w:val="22"/>
          <w:szCs w:val="22"/>
        </w:rPr>
      </w:pPr>
      <w:r w:rsidRPr="00A624D1">
        <w:rPr>
          <w:rFonts w:asciiTheme="majorHAnsi" w:hAnsiTheme="majorHAnsi" w:cstheme="majorHAnsi"/>
          <w:sz w:val="22"/>
          <w:szCs w:val="22"/>
        </w:rPr>
        <w:t>Everything happens for a reason. Why is it important to find the cause?</w:t>
      </w:r>
    </w:p>
    <w:p w14:paraId="51921044" w14:textId="566CF8F4" w:rsidR="0078535B" w:rsidRPr="00A624D1" w:rsidRDefault="0078535B" w:rsidP="00A624D1">
      <w:pPr>
        <w:pStyle w:val="ListParagraph"/>
        <w:numPr>
          <w:ilvl w:val="0"/>
          <w:numId w:val="30"/>
        </w:numPr>
        <w:rPr>
          <w:rFonts w:asciiTheme="majorHAnsi" w:hAnsiTheme="majorHAnsi" w:cstheme="majorHAnsi"/>
          <w:sz w:val="22"/>
          <w:szCs w:val="22"/>
        </w:rPr>
      </w:pPr>
      <w:r w:rsidRPr="00A624D1">
        <w:rPr>
          <w:rFonts w:asciiTheme="majorHAnsi" w:hAnsiTheme="majorHAnsi" w:cstheme="majorHAnsi"/>
          <w:sz w:val="22"/>
          <w:szCs w:val="22"/>
        </w:rPr>
        <w:t xml:space="preserve">Problem solving must be a continuous process. Why is this important? </w:t>
      </w:r>
    </w:p>
    <w:p w14:paraId="13AF88C4" w14:textId="70A3EB74" w:rsidR="0078535B" w:rsidRPr="00660900" w:rsidRDefault="0078535B" w:rsidP="0078535B">
      <w:pPr>
        <w:rPr>
          <w:rFonts w:asciiTheme="majorHAnsi" w:hAnsiTheme="majorHAnsi" w:cstheme="majorHAnsi"/>
          <w:sz w:val="22"/>
          <w:szCs w:val="22"/>
        </w:rPr>
      </w:pPr>
      <w:r w:rsidRPr="00660900">
        <w:rPr>
          <w:rFonts w:asciiTheme="majorHAnsi" w:hAnsiTheme="majorHAnsi" w:cstheme="majorHAnsi"/>
          <w:sz w:val="22"/>
          <w:szCs w:val="22"/>
        </w:rPr>
        <w:t>Discuss the seven steps of problem-solving. Go through each step. Remind your students that leaving out any of the steps or doing them in a different order will limit one’s problem-solving abilities.</w:t>
      </w:r>
    </w:p>
    <w:p w14:paraId="1834BF8E" w14:textId="5051BBCF" w:rsidR="009E016D" w:rsidRPr="00A624D1" w:rsidRDefault="009E016D" w:rsidP="00A624D1">
      <w:pPr>
        <w:pStyle w:val="ListParagraph"/>
        <w:numPr>
          <w:ilvl w:val="0"/>
          <w:numId w:val="26"/>
        </w:numPr>
        <w:rPr>
          <w:rFonts w:asciiTheme="majorHAnsi" w:hAnsiTheme="majorHAnsi" w:cstheme="majorHAnsi"/>
          <w:sz w:val="22"/>
          <w:szCs w:val="22"/>
        </w:rPr>
      </w:pPr>
      <w:r w:rsidRPr="00A624D1">
        <w:rPr>
          <w:rFonts w:asciiTheme="majorHAnsi" w:hAnsiTheme="majorHAnsi" w:cstheme="majorHAnsi"/>
          <w:b/>
          <w:sz w:val="22"/>
          <w:szCs w:val="22"/>
        </w:rPr>
        <w:t xml:space="preserve">Identify the </w:t>
      </w:r>
      <w:proofErr w:type="gramStart"/>
      <w:r w:rsidRPr="00A624D1">
        <w:rPr>
          <w:rFonts w:asciiTheme="majorHAnsi" w:hAnsiTheme="majorHAnsi" w:cstheme="majorHAnsi"/>
          <w:b/>
          <w:sz w:val="22"/>
          <w:szCs w:val="22"/>
        </w:rPr>
        <w:t>Problem</w:t>
      </w:r>
      <w:r w:rsidRPr="00A624D1">
        <w:rPr>
          <w:rFonts w:asciiTheme="majorHAnsi" w:hAnsiTheme="majorHAnsi" w:cstheme="majorHAnsi"/>
          <w:sz w:val="22"/>
          <w:szCs w:val="22"/>
        </w:rPr>
        <w:t xml:space="preserve">  Take</w:t>
      </w:r>
      <w:proofErr w:type="gramEnd"/>
      <w:r w:rsidRPr="00A624D1">
        <w:rPr>
          <w:rFonts w:asciiTheme="majorHAnsi" w:hAnsiTheme="majorHAnsi" w:cstheme="majorHAnsi"/>
          <w:sz w:val="22"/>
          <w:szCs w:val="22"/>
        </w:rPr>
        <w:t xml:space="preserve"> time to discover what the real problem is.</w:t>
      </w:r>
    </w:p>
    <w:p w14:paraId="1BBCECFD" w14:textId="25B7F987" w:rsidR="009E016D" w:rsidRPr="00A624D1" w:rsidRDefault="009E016D" w:rsidP="00A624D1">
      <w:pPr>
        <w:pStyle w:val="ListParagraph"/>
        <w:numPr>
          <w:ilvl w:val="0"/>
          <w:numId w:val="26"/>
        </w:numPr>
        <w:rPr>
          <w:rFonts w:asciiTheme="majorHAnsi" w:hAnsiTheme="majorHAnsi" w:cstheme="majorHAnsi"/>
          <w:sz w:val="22"/>
          <w:szCs w:val="22"/>
        </w:rPr>
      </w:pPr>
      <w:r w:rsidRPr="00A624D1">
        <w:rPr>
          <w:rFonts w:asciiTheme="majorHAnsi" w:hAnsiTheme="majorHAnsi" w:cstheme="majorHAnsi"/>
          <w:b/>
          <w:sz w:val="22"/>
          <w:szCs w:val="22"/>
        </w:rPr>
        <w:t xml:space="preserve">Gather and Organize Data about the </w:t>
      </w:r>
      <w:proofErr w:type="gramStart"/>
      <w:r w:rsidRPr="00A624D1">
        <w:rPr>
          <w:rFonts w:asciiTheme="majorHAnsi" w:hAnsiTheme="majorHAnsi" w:cstheme="majorHAnsi"/>
          <w:b/>
          <w:sz w:val="22"/>
          <w:szCs w:val="22"/>
        </w:rPr>
        <w:t>Problem</w:t>
      </w:r>
      <w:r w:rsidRPr="00A624D1">
        <w:rPr>
          <w:rFonts w:asciiTheme="majorHAnsi" w:hAnsiTheme="majorHAnsi" w:cstheme="majorHAnsi"/>
          <w:sz w:val="22"/>
          <w:szCs w:val="22"/>
        </w:rPr>
        <w:t xml:space="preserve">  Data</w:t>
      </w:r>
      <w:proofErr w:type="gramEnd"/>
      <w:r w:rsidRPr="00A624D1">
        <w:rPr>
          <w:rFonts w:asciiTheme="majorHAnsi" w:hAnsiTheme="majorHAnsi" w:cstheme="majorHAnsi"/>
          <w:sz w:val="22"/>
          <w:szCs w:val="22"/>
        </w:rPr>
        <w:t xml:space="preserve"> may be collected by observing what happens, talking with people affected by the problem and reading reports. Organizing data, a process called “data analysis</w:t>
      </w:r>
      <w:r w:rsidRPr="004A18B3">
        <w:rPr>
          <w:rFonts w:asciiTheme="majorHAnsi" w:hAnsiTheme="majorHAnsi" w:cstheme="majorHAnsi"/>
          <w:sz w:val="22"/>
          <w:szCs w:val="22"/>
        </w:rPr>
        <w:t>,” requires some mathematical</w:t>
      </w:r>
      <w:r w:rsidR="00A624D1" w:rsidRPr="004A18B3">
        <w:rPr>
          <w:rFonts w:asciiTheme="majorHAnsi" w:hAnsiTheme="majorHAnsi" w:cstheme="majorHAnsi"/>
          <w:sz w:val="22"/>
          <w:szCs w:val="22"/>
        </w:rPr>
        <w:t xml:space="preserve"> </w:t>
      </w:r>
      <w:r w:rsidRPr="004A18B3">
        <w:rPr>
          <w:rFonts w:asciiTheme="majorHAnsi" w:hAnsiTheme="majorHAnsi" w:cstheme="majorHAnsi"/>
          <w:sz w:val="22"/>
          <w:szCs w:val="22"/>
        </w:rPr>
        <w:t xml:space="preserve">skills. You can analyze data with three simple methods: </w:t>
      </w:r>
      <w:bookmarkStart w:id="7" w:name="_Hlk524940666"/>
      <w:r w:rsidRPr="004A18B3">
        <w:rPr>
          <w:rFonts w:asciiTheme="majorHAnsi" w:hAnsiTheme="majorHAnsi" w:cstheme="majorHAnsi"/>
          <w:sz w:val="22"/>
          <w:szCs w:val="22"/>
        </w:rPr>
        <w:t>frequency tables,</w:t>
      </w:r>
      <w:r w:rsidR="00A624D1" w:rsidRPr="004A18B3">
        <w:rPr>
          <w:rFonts w:asciiTheme="majorHAnsi" w:hAnsiTheme="majorHAnsi" w:cstheme="majorHAnsi"/>
          <w:sz w:val="22"/>
          <w:szCs w:val="22"/>
        </w:rPr>
        <w:t xml:space="preserve"> </w:t>
      </w:r>
      <w:r w:rsidRPr="004A18B3">
        <w:rPr>
          <w:rFonts w:asciiTheme="majorHAnsi" w:hAnsiTheme="majorHAnsi" w:cstheme="majorHAnsi"/>
          <w:sz w:val="22"/>
          <w:szCs w:val="22"/>
        </w:rPr>
        <w:t xml:space="preserve">percentages, and graphs. </w:t>
      </w:r>
      <w:bookmarkEnd w:id="7"/>
      <w:r w:rsidR="004A18B3" w:rsidRPr="004A18B3">
        <w:rPr>
          <w:rFonts w:asciiTheme="majorHAnsi" w:hAnsiTheme="majorHAnsi" w:cstheme="majorHAnsi"/>
          <w:sz w:val="22"/>
          <w:szCs w:val="22"/>
        </w:rPr>
        <w:t>See the end of this document for “Data Analysis Methods” (supportive material for this discussion).</w:t>
      </w:r>
    </w:p>
    <w:p w14:paraId="23C967C2" w14:textId="6D88D787" w:rsidR="00C54377" w:rsidRPr="00A624D1" w:rsidRDefault="00C54377" w:rsidP="00A624D1">
      <w:pPr>
        <w:pStyle w:val="ListParagraph"/>
        <w:numPr>
          <w:ilvl w:val="0"/>
          <w:numId w:val="26"/>
        </w:numPr>
        <w:rPr>
          <w:rFonts w:asciiTheme="majorHAnsi" w:hAnsiTheme="majorHAnsi" w:cstheme="majorHAnsi"/>
          <w:sz w:val="22"/>
          <w:szCs w:val="22"/>
        </w:rPr>
      </w:pPr>
      <w:r w:rsidRPr="00A624D1">
        <w:rPr>
          <w:rFonts w:asciiTheme="majorHAnsi" w:hAnsiTheme="majorHAnsi" w:cstheme="majorHAnsi"/>
          <w:b/>
          <w:sz w:val="22"/>
          <w:szCs w:val="22"/>
        </w:rPr>
        <w:t xml:space="preserve">Develop </w:t>
      </w:r>
      <w:proofErr w:type="gramStart"/>
      <w:r w:rsidRPr="00A624D1">
        <w:rPr>
          <w:rFonts w:asciiTheme="majorHAnsi" w:hAnsiTheme="majorHAnsi" w:cstheme="majorHAnsi"/>
          <w:b/>
          <w:sz w:val="22"/>
          <w:szCs w:val="22"/>
        </w:rPr>
        <w:t>Solutions</w:t>
      </w:r>
      <w:r w:rsidRPr="00A624D1">
        <w:rPr>
          <w:rFonts w:asciiTheme="majorHAnsi" w:hAnsiTheme="majorHAnsi" w:cstheme="majorHAnsi"/>
          <w:sz w:val="22"/>
          <w:szCs w:val="22"/>
        </w:rPr>
        <w:t xml:space="preserve"> </w:t>
      </w:r>
      <w:r w:rsidR="00A624D1" w:rsidRPr="00A624D1">
        <w:rPr>
          <w:rFonts w:asciiTheme="majorHAnsi" w:hAnsiTheme="majorHAnsi" w:cstheme="majorHAnsi"/>
          <w:sz w:val="22"/>
          <w:szCs w:val="22"/>
        </w:rPr>
        <w:t xml:space="preserve"> </w:t>
      </w:r>
      <w:r w:rsidRPr="00A624D1">
        <w:rPr>
          <w:rFonts w:asciiTheme="majorHAnsi" w:hAnsiTheme="majorHAnsi" w:cstheme="majorHAnsi"/>
          <w:sz w:val="22"/>
          <w:szCs w:val="22"/>
        </w:rPr>
        <w:t>Review</w:t>
      </w:r>
      <w:proofErr w:type="gramEnd"/>
      <w:r w:rsidRPr="00A624D1">
        <w:rPr>
          <w:rFonts w:asciiTheme="majorHAnsi" w:hAnsiTheme="majorHAnsi" w:cstheme="majorHAnsi"/>
          <w:sz w:val="22"/>
          <w:szCs w:val="22"/>
        </w:rPr>
        <w:t xml:space="preserve"> the five ways to develop solutions. Discuss brainstorming and nominal group technique</w:t>
      </w:r>
      <w:r w:rsidR="00525868" w:rsidRPr="00A624D1">
        <w:rPr>
          <w:rFonts w:asciiTheme="majorHAnsi" w:hAnsiTheme="majorHAnsi" w:cstheme="majorHAnsi"/>
          <w:sz w:val="22"/>
          <w:szCs w:val="22"/>
        </w:rPr>
        <w:t xml:space="preserve"> when using group discussion</w:t>
      </w:r>
      <w:r w:rsidRPr="00A624D1">
        <w:rPr>
          <w:rFonts w:asciiTheme="majorHAnsi" w:hAnsiTheme="majorHAnsi" w:cstheme="majorHAnsi"/>
          <w:sz w:val="22"/>
          <w:szCs w:val="22"/>
        </w:rPr>
        <w:t xml:space="preserve">. </w:t>
      </w:r>
    </w:p>
    <w:p w14:paraId="700BA8A1" w14:textId="1760C014" w:rsidR="00C54377" w:rsidRPr="00A624D1" w:rsidRDefault="00C54377" w:rsidP="00A624D1">
      <w:pPr>
        <w:pStyle w:val="ListParagraph"/>
        <w:numPr>
          <w:ilvl w:val="0"/>
          <w:numId w:val="26"/>
        </w:numPr>
        <w:rPr>
          <w:rFonts w:asciiTheme="majorHAnsi" w:hAnsiTheme="majorHAnsi" w:cstheme="majorHAnsi"/>
          <w:sz w:val="22"/>
          <w:szCs w:val="22"/>
        </w:rPr>
      </w:pPr>
      <w:r w:rsidRPr="00A624D1">
        <w:rPr>
          <w:rFonts w:asciiTheme="majorHAnsi" w:hAnsiTheme="majorHAnsi" w:cstheme="majorHAnsi"/>
          <w:b/>
          <w:sz w:val="22"/>
          <w:szCs w:val="22"/>
        </w:rPr>
        <w:lastRenderedPageBreak/>
        <w:t xml:space="preserve">Evaluate Possible </w:t>
      </w:r>
      <w:proofErr w:type="gramStart"/>
      <w:r w:rsidRPr="00A624D1">
        <w:rPr>
          <w:rFonts w:asciiTheme="majorHAnsi" w:hAnsiTheme="majorHAnsi" w:cstheme="majorHAnsi"/>
          <w:b/>
          <w:sz w:val="22"/>
          <w:szCs w:val="22"/>
        </w:rPr>
        <w:t>Solutions</w:t>
      </w:r>
      <w:r w:rsidRPr="00A624D1">
        <w:rPr>
          <w:rFonts w:asciiTheme="majorHAnsi" w:hAnsiTheme="majorHAnsi" w:cstheme="majorHAnsi"/>
          <w:sz w:val="22"/>
          <w:szCs w:val="22"/>
        </w:rPr>
        <w:t xml:space="preserve">  Review</w:t>
      </w:r>
      <w:proofErr w:type="gramEnd"/>
      <w:r w:rsidRPr="00A624D1">
        <w:rPr>
          <w:rFonts w:asciiTheme="majorHAnsi" w:hAnsiTheme="majorHAnsi" w:cstheme="majorHAnsi"/>
          <w:sz w:val="22"/>
          <w:szCs w:val="22"/>
        </w:rPr>
        <w:t xml:space="preserve"> the questions to ask when evaluating. Discuss rating and ranking to find the solution. </w:t>
      </w:r>
    </w:p>
    <w:p w14:paraId="502DBDBA" w14:textId="1CCBF503" w:rsidR="00C54377" w:rsidRPr="00A624D1" w:rsidRDefault="00C54377" w:rsidP="00A624D1">
      <w:pPr>
        <w:pStyle w:val="ListParagraph"/>
        <w:numPr>
          <w:ilvl w:val="0"/>
          <w:numId w:val="26"/>
        </w:numPr>
        <w:rPr>
          <w:rFonts w:asciiTheme="majorHAnsi" w:hAnsiTheme="majorHAnsi" w:cstheme="majorHAnsi"/>
          <w:sz w:val="22"/>
          <w:szCs w:val="22"/>
        </w:rPr>
      </w:pPr>
      <w:r w:rsidRPr="00A624D1">
        <w:rPr>
          <w:rFonts w:asciiTheme="majorHAnsi" w:hAnsiTheme="majorHAnsi" w:cstheme="majorHAnsi"/>
          <w:b/>
          <w:sz w:val="22"/>
          <w:szCs w:val="22"/>
        </w:rPr>
        <w:t xml:space="preserve">Select the Best </w:t>
      </w:r>
      <w:proofErr w:type="gramStart"/>
      <w:r w:rsidRPr="00A624D1">
        <w:rPr>
          <w:rFonts w:asciiTheme="majorHAnsi" w:hAnsiTheme="majorHAnsi" w:cstheme="majorHAnsi"/>
          <w:b/>
          <w:sz w:val="22"/>
          <w:szCs w:val="22"/>
        </w:rPr>
        <w:t>Solution</w:t>
      </w:r>
      <w:r w:rsidRPr="00A624D1">
        <w:rPr>
          <w:rFonts w:asciiTheme="majorHAnsi" w:hAnsiTheme="majorHAnsi" w:cstheme="majorHAnsi"/>
          <w:sz w:val="22"/>
          <w:szCs w:val="22"/>
        </w:rPr>
        <w:t xml:space="preserve">  Discuss</w:t>
      </w:r>
      <w:proofErr w:type="gramEnd"/>
      <w:r w:rsidRPr="00A624D1">
        <w:rPr>
          <w:rFonts w:asciiTheme="majorHAnsi" w:hAnsiTheme="majorHAnsi" w:cstheme="majorHAnsi"/>
          <w:sz w:val="22"/>
          <w:szCs w:val="22"/>
        </w:rPr>
        <w:t xml:space="preserve"> the three principles used when find</w:t>
      </w:r>
      <w:r w:rsidR="00525868" w:rsidRPr="00A624D1">
        <w:rPr>
          <w:rFonts w:asciiTheme="majorHAnsi" w:hAnsiTheme="majorHAnsi" w:cstheme="majorHAnsi"/>
          <w:sz w:val="22"/>
          <w:szCs w:val="22"/>
        </w:rPr>
        <w:t>ing</w:t>
      </w:r>
      <w:r w:rsidRPr="00A624D1">
        <w:rPr>
          <w:rFonts w:asciiTheme="majorHAnsi" w:hAnsiTheme="majorHAnsi" w:cstheme="majorHAnsi"/>
          <w:sz w:val="22"/>
          <w:szCs w:val="22"/>
        </w:rPr>
        <w:t xml:space="preserve"> the best solution. Why is the best solution not always the top solution?</w:t>
      </w:r>
    </w:p>
    <w:p w14:paraId="6035B27B" w14:textId="7FFFD488" w:rsidR="00C54377" w:rsidRPr="00A624D1" w:rsidRDefault="001E0859" w:rsidP="00A624D1">
      <w:pPr>
        <w:pStyle w:val="ListParagraph"/>
        <w:numPr>
          <w:ilvl w:val="0"/>
          <w:numId w:val="26"/>
        </w:numPr>
        <w:rPr>
          <w:rFonts w:asciiTheme="majorHAnsi" w:hAnsiTheme="majorHAnsi" w:cstheme="majorHAnsi"/>
          <w:sz w:val="22"/>
          <w:szCs w:val="22"/>
        </w:rPr>
      </w:pPr>
      <w:r w:rsidRPr="00A624D1">
        <w:rPr>
          <w:rFonts w:asciiTheme="majorHAnsi" w:hAnsiTheme="majorHAnsi" w:cstheme="majorHAnsi"/>
          <w:b/>
          <w:sz w:val="22"/>
          <w:szCs w:val="22"/>
        </w:rPr>
        <w:t xml:space="preserve">Implement the </w:t>
      </w:r>
      <w:proofErr w:type="gramStart"/>
      <w:r w:rsidRPr="00A624D1">
        <w:rPr>
          <w:rFonts w:asciiTheme="majorHAnsi" w:hAnsiTheme="majorHAnsi" w:cstheme="majorHAnsi"/>
          <w:b/>
          <w:sz w:val="22"/>
          <w:szCs w:val="22"/>
        </w:rPr>
        <w:t>Solution</w:t>
      </w:r>
      <w:r w:rsidRPr="00A624D1">
        <w:rPr>
          <w:rFonts w:asciiTheme="majorHAnsi" w:hAnsiTheme="majorHAnsi" w:cstheme="majorHAnsi"/>
          <w:sz w:val="22"/>
          <w:szCs w:val="22"/>
        </w:rPr>
        <w:t xml:space="preserve">  Review</w:t>
      </w:r>
      <w:proofErr w:type="gramEnd"/>
      <w:r w:rsidRPr="00A624D1">
        <w:rPr>
          <w:rFonts w:asciiTheme="majorHAnsi" w:hAnsiTheme="majorHAnsi" w:cstheme="majorHAnsi"/>
          <w:sz w:val="22"/>
          <w:szCs w:val="22"/>
        </w:rPr>
        <w:t xml:space="preserve"> the four tips to implement the solution. </w:t>
      </w:r>
    </w:p>
    <w:p w14:paraId="704E06C8" w14:textId="2D7E0EB4" w:rsidR="001E0859" w:rsidRPr="00A624D1" w:rsidRDefault="001E0859" w:rsidP="00A624D1">
      <w:pPr>
        <w:pStyle w:val="ListParagraph"/>
        <w:numPr>
          <w:ilvl w:val="0"/>
          <w:numId w:val="26"/>
        </w:numPr>
        <w:rPr>
          <w:rFonts w:asciiTheme="majorHAnsi" w:hAnsiTheme="majorHAnsi" w:cstheme="majorHAnsi"/>
          <w:sz w:val="22"/>
          <w:szCs w:val="22"/>
        </w:rPr>
      </w:pPr>
      <w:r w:rsidRPr="00A624D1">
        <w:rPr>
          <w:rFonts w:asciiTheme="majorHAnsi" w:hAnsiTheme="majorHAnsi" w:cstheme="majorHAnsi"/>
          <w:b/>
          <w:sz w:val="22"/>
          <w:szCs w:val="22"/>
        </w:rPr>
        <w:t xml:space="preserve">Evaluate the </w:t>
      </w:r>
      <w:proofErr w:type="gramStart"/>
      <w:r w:rsidRPr="00A624D1">
        <w:rPr>
          <w:rFonts w:asciiTheme="majorHAnsi" w:hAnsiTheme="majorHAnsi" w:cstheme="majorHAnsi"/>
          <w:b/>
          <w:sz w:val="22"/>
          <w:szCs w:val="22"/>
        </w:rPr>
        <w:t>Solution</w:t>
      </w:r>
      <w:r w:rsidRPr="00A624D1">
        <w:rPr>
          <w:rFonts w:asciiTheme="majorHAnsi" w:hAnsiTheme="majorHAnsi" w:cstheme="majorHAnsi"/>
          <w:sz w:val="22"/>
          <w:szCs w:val="22"/>
        </w:rPr>
        <w:t xml:space="preserve">  Discuss</w:t>
      </w:r>
      <w:proofErr w:type="gramEnd"/>
      <w:r w:rsidRPr="00A624D1">
        <w:rPr>
          <w:rFonts w:asciiTheme="majorHAnsi" w:hAnsiTheme="majorHAnsi" w:cstheme="majorHAnsi"/>
          <w:sz w:val="22"/>
          <w:szCs w:val="22"/>
        </w:rPr>
        <w:t xml:space="preserve"> ways to evaluate the solution.</w:t>
      </w:r>
    </w:p>
    <w:p w14:paraId="520A2CDC" w14:textId="77777777" w:rsidR="00A624D1" w:rsidRPr="00660900" w:rsidRDefault="00A624D1" w:rsidP="00A624D1">
      <w:pPr>
        <w:spacing w:after="0"/>
        <w:rPr>
          <w:rFonts w:asciiTheme="majorHAnsi" w:hAnsiTheme="majorHAnsi" w:cstheme="majorHAnsi"/>
          <w:sz w:val="22"/>
          <w:szCs w:val="22"/>
        </w:rPr>
      </w:pPr>
    </w:p>
    <w:p w14:paraId="5B5BBE14" w14:textId="7678762F" w:rsidR="001E0859" w:rsidRPr="00660900" w:rsidRDefault="001E0859" w:rsidP="00A624D1">
      <w:pPr>
        <w:pStyle w:val="Heading2"/>
      </w:pPr>
      <w:r w:rsidRPr="00660900">
        <w:t>Creative Thinking (page 174)</w:t>
      </w:r>
    </w:p>
    <w:p w14:paraId="2280B53A" w14:textId="68563F72" w:rsidR="0035579B" w:rsidRPr="00660900" w:rsidRDefault="001E0859" w:rsidP="009E016D">
      <w:pPr>
        <w:rPr>
          <w:rFonts w:asciiTheme="majorHAnsi" w:hAnsiTheme="majorHAnsi" w:cstheme="majorHAnsi"/>
          <w:sz w:val="22"/>
          <w:szCs w:val="22"/>
        </w:rPr>
      </w:pPr>
      <w:r w:rsidRPr="00660900">
        <w:rPr>
          <w:rFonts w:asciiTheme="majorHAnsi" w:hAnsiTheme="majorHAnsi" w:cstheme="majorHAnsi"/>
          <w:sz w:val="22"/>
          <w:szCs w:val="22"/>
        </w:rPr>
        <w:t xml:space="preserve">Define creativity. Review the following thoughts as the group discusses creativity. </w:t>
      </w:r>
      <w:r w:rsidR="0035579B" w:rsidRPr="00660900">
        <w:rPr>
          <w:rFonts w:asciiTheme="majorHAnsi" w:hAnsiTheme="majorHAnsi" w:cstheme="majorHAnsi"/>
          <w:sz w:val="22"/>
          <w:szCs w:val="22"/>
        </w:rPr>
        <w:t xml:space="preserve">How </w:t>
      </w:r>
      <w:r w:rsidR="00525868" w:rsidRPr="00660900">
        <w:rPr>
          <w:rFonts w:asciiTheme="majorHAnsi" w:hAnsiTheme="majorHAnsi" w:cstheme="majorHAnsi"/>
          <w:sz w:val="22"/>
          <w:szCs w:val="22"/>
        </w:rPr>
        <w:t xml:space="preserve">will </w:t>
      </w:r>
      <w:r w:rsidR="0035579B" w:rsidRPr="00660900">
        <w:rPr>
          <w:rFonts w:asciiTheme="majorHAnsi" w:hAnsiTheme="majorHAnsi" w:cstheme="majorHAnsi"/>
          <w:sz w:val="22"/>
          <w:szCs w:val="22"/>
        </w:rPr>
        <w:t xml:space="preserve">applying each suggestion help you be creative? </w:t>
      </w:r>
    </w:p>
    <w:p w14:paraId="1168A46C" w14:textId="13BD3E03" w:rsidR="001E0859" w:rsidRPr="00A624D1" w:rsidRDefault="0035579B" w:rsidP="00A624D1">
      <w:pPr>
        <w:pStyle w:val="ListParagraph"/>
        <w:numPr>
          <w:ilvl w:val="0"/>
          <w:numId w:val="27"/>
        </w:numPr>
        <w:rPr>
          <w:rFonts w:asciiTheme="majorHAnsi" w:hAnsiTheme="majorHAnsi" w:cstheme="majorHAnsi"/>
          <w:sz w:val="22"/>
          <w:szCs w:val="22"/>
        </w:rPr>
      </w:pPr>
      <w:r w:rsidRPr="00A624D1">
        <w:rPr>
          <w:rFonts w:asciiTheme="majorHAnsi" w:hAnsiTheme="majorHAnsi" w:cstheme="majorHAnsi"/>
          <w:sz w:val="22"/>
          <w:szCs w:val="22"/>
        </w:rPr>
        <w:t xml:space="preserve">Don’t let the problem limit your </w:t>
      </w:r>
      <w:r w:rsidR="001E0859" w:rsidRPr="00A624D1">
        <w:rPr>
          <w:rFonts w:asciiTheme="majorHAnsi" w:hAnsiTheme="majorHAnsi" w:cstheme="majorHAnsi"/>
          <w:sz w:val="22"/>
          <w:szCs w:val="22"/>
        </w:rPr>
        <w:t xml:space="preserve">thinking. </w:t>
      </w:r>
    </w:p>
    <w:p w14:paraId="5E00ABF7" w14:textId="46BEC899" w:rsidR="0035579B" w:rsidRPr="00A624D1" w:rsidRDefault="0035579B" w:rsidP="00A624D1">
      <w:pPr>
        <w:pStyle w:val="ListParagraph"/>
        <w:numPr>
          <w:ilvl w:val="0"/>
          <w:numId w:val="27"/>
        </w:numPr>
        <w:rPr>
          <w:rFonts w:asciiTheme="majorHAnsi" w:hAnsiTheme="majorHAnsi" w:cstheme="majorHAnsi"/>
          <w:sz w:val="22"/>
          <w:szCs w:val="22"/>
        </w:rPr>
      </w:pPr>
      <w:r w:rsidRPr="00A624D1">
        <w:rPr>
          <w:rFonts w:asciiTheme="majorHAnsi" w:hAnsiTheme="majorHAnsi" w:cstheme="majorHAnsi"/>
          <w:sz w:val="22"/>
          <w:szCs w:val="22"/>
        </w:rPr>
        <w:t xml:space="preserve">Look at the problem with different viewpoints. </w:t>
      </w:r>
    </w:p>
    <w:p w14:paraId="5AD20962" w14:textId="61E8CD1F" w:rsidR="0035579B" w:rsidRPr="00A624D1" w:rsidRDefault="0035579B" w:rsidP="00A624D1">
      <w:pPr>
        <w:pStyle w:val="ListParagraph"/>
        <w:numPr>
          <w:ilvl w:val="0"/>
          <w:numId w:val="27"/>
        </w:numPr>
        <w:rPr>
          <w:rFonts w:asciiTheme="majorHAnsi" w:hAnsiTheme="majorHAnsi" w:cstheme="majorHAnsi"/>
          <w:sz w:val="22"/>
          <w:szCs w:val="22"/>
        </w:rPr>
      </w:pPr>
      <w:r w:rsidRPr="00A624D1">
        <w:rPr>
          <w:rFonts w:asciiTheme="majorHAnsi" w:hAnsiTheme="majorHAnsi" w:cstheme="majorHAnsi"/>
          <w:sz w:val="22"/>
          <w:szCs w:val="22"/>
        </w:rPr>
        <w:t>Use hazy thinking.</w:t>
      </w:r>
    </w:p>
    <w:p w14:paraId="202260D0" w14:textId="40C8B12C" w:rsidR="0035579B" w:rsidRPr="00A624D1" w:rsidRDefault="0035579B" w:rsidP="00A624D1">
      <w:pPr>
        <w:pStyle w:val="ListParagraph"/>
        <w:numPr>
          <w:ilvl w:val="0"/>
          <w:numId w:val="27"/>
        </w:numPr>
        <w:rPr>
          <w:rFonts w:asciiTheme="majorHAnsi" w:hAnsiTheme="majorHAnsi" w:cstheme="majorHAnsi"/>
          <w:sz w:val="22"/>
          <w:szCs w:val="22"/>
        </w:rPr>
      </w:pPr>
      <w:r w:rsidRPr="00A624D1">
        <w:rPr>
          <w:rFonts w:asciiTheme="majorHAnsi" w:hAnsiTheme="majorHAnsi" w:cstheme="majorHAnsi"/>
          <w:sz w:val="22"/>
          <w:szCs w:val="22"/>
        </w:rPr>
        <w:t>Joke about the problem.</w:t>
      </w:r>
    </w:p>
    <w:p w14:paraId="3B121BFE" w14:textId="1AD28A9B" w:rsidR="0035579B" w:rsidRDefault="0035579B" w:rsidP="00A624D1">
      <w:pPr>
        <w:pStyle w:val="ListParagraph"/>
        <w:numPr>
          <w:ilvl w:val="0"/>
          <w:numId w:val="27"/>
        </w:numPr>
        <w:rPr>
          <w:rFonts w:asciiTheme="majorHAnsi" w:hAnsiTheme="majorHAnsi" w:cstheme="majorHAnsi"/>
          <w:sz w:val="22"/>
          <w:szCs w:val="22"/>
        </w:rPr>
      </w:pPr>
      <w:r w:rsidRPr="00A624D1">
        <w:rPr>
          <w:rFonts w:asciiTheme="majorHAnsi" w:hAnsiTheme="majorHAnsi" w:cstheme="majorHAnsi"/>
          <w:sz w:val="22"/>
          <w:szCs w:val="22"/>
        </w:rPr>
        <w:t xml:space="preserve">Give yourself time to think. </w:t>
      </w:r>
    </w:p>
    <w:p w14:paraId="1A1C1807" w14:textId="77777777" w:rsidR="00A624D1" w:rsidRPr="00A624D1" w:rsidRDefault="00A624D1" w:rsidP="00A624D1">
      <w:pPr>
        <w:spacing w:after="0"/>
        <w:ind w:left="360"/>
        <w:rPr>
          <w:rFonts w:asciiTheme="majorHAnsi" w:hAnsiTheme="majorHAnsi" w:cstheme="majorHAnsi"/>
          <w:sz w:val="22"/>
          <w:szCs w:val="22"/>
        </w:rPr>
      </w:pPr>
    </w:p>
    <w:p w14:paraId="074F740D" w14:textId="79F2E1DB" w:rsidR="0035579B" w:rsidRPr="00660900" w:rsidRDefault="0035579B" w:rsidP="00A624D1">
      <w:pPr>
        <w:pStyle w:val="Heading2"/>
      </w:pPr>
      <w:r w:rsidRPr="00660900">
        <w:t>How Job Savvy Are You? (page 177)</w:t>
      </w:r>
    </w:p>
    <w:p w14:paraId="5FC093CC" w14:textId="1B8CADD4" w:rsidR="0035579B" w:rsidRDefault="0035579B" w:rsidP="0035579B">
      <w:pPr>
        <w:rPr>
          <w:rFonts w:asciiTheme="majorHAnsi" w:hAnsiTheme="majorHAnsi" w:cstheme="majorHAnsi"/>
          <w:sz w:val="22"/>
          <w:szCs w:val="22"/>
        </w:rPr>
      </w:pPr>
      <w:r w:rsidRPr="00660900">
        <w:rPr>
          <w:rFonts w:asciiTheme="majorHAnsi" w:hAnsiTheme="majorHAnsi" w:cstheme="majorHAnsi"/>
          <w:sz w:val="22"/>
          <w:szCs w:val="22"/>
        </w:rPr>
        <w:t>Divide the class into small groups to complete this activity. Then share the answers and case studies with the class.</w:t>
      </w:r>
    </w:p>
    <w:p w14:paraId="7D58CD6F" w14:textId="77777777" w:rsidR="00A624D1" w:rsidRPr="00660900" w:rsidRDefault="00A624D1" w:rsidP="00A624D1">
      <w:pPr>
        <w:spacing w:after="0"/>
        <w:rPr>
          <w:rFonts w:asciiTheme="majorHAnsi" w:hAnsiTheme="majorHAnsi" w:cstheme="majorHAnsi"/>
          <w:sz w:val="22"/>
          <w:szCs w:val="22"/>
        </w:rPr>
      </w:pPr>
    </w:p>
    <w:p w14:paraId="3642E4FC" w14:textId="5A5070AD" w:rsidR="0035579B" w:rsidRPr="00660900" w:rsidRDefault="0035579B" w:rsidP="00A624D1">
      <w:pPr>
        <w:pStyle w:val="Heading2"/>
      </w:pPr>
      <w:r w:rsidRPr="00660900">
        <w:t>A Useful Skill: Complex Problem Solving (page 179)</w:t>
      </w:r>
    </w:p>
    <w:p w14:paraId="495FFAC5" w14:textId="52CE0798" w:rsidR="00525868" w:rsidRDefault="00525868" w:rsidP="0035579B">
      <w:pPr>
        <w:rPr>
          <w:rFonts w:asciiTheme="majorHAnsi" w:hAnsiTheme="majorHAnsi" w:cstheme="majorHAnsi"/>
          <w:sz w:val="22"/>
          <w:szCs w:val="22"/>
        </w:rPr>
      </w:pPr>
      <w:r w:rsidRPr="00660900">
        <w:rPr>
          <w:rFonts w:asciiTheme="majorHAnsi" w:hAnsiTheme="majorHAnsi" w:cstheme="majorHAnsi"/>
          <w:sz w:val="22"/>
          <w:szCs w:val="22"/>
        </w:rPr>
        <w:t>Review the information about complex problem solving. Discuss the 5 Whys.</w:t>
      </w:r>
    </w:p>
    <w:p w14:paraId="45063E31" w14:textId="77777777" w:rsidR="00A624D1" w:rsidRPr="00660900" w:rsidRDefault="00A624D1" w:rsidP="00A624D1">
      <w:pPr>
        <w:spacing w:after="0"/>
        <w:rPr>
          <w:rFonts w:asciiTheme="majorHAnsi" w:hAnsiTheme="majorHAnsi" w:cstheme="majorHAnsi"/>
          <w:sz w:val="22"/>
          <w:szCs w:val="22"/>
        </w:rPr>
      </w:pPr>
    </w:p>
    <w:p w14:paraId="41EA18A8" w14:textId="77777777" w:rsidR="00525868" w:rsidRPr="00660900" w:rsidRDefault="00525868" w:rsidP="00A624D1">
      <w:pPr>
        <w:pStyle w:val="Heading2"/>
      </w:pPr>
      <w:r w:rsidRPr="00660900">
        <w:t>Summary Discussion Topic</w:t>
      </w:r>
    </w:p>
    <w:p w14:paraId="633AAB2A" w14:textId="1CE769B8" w:rsidR="00C54377" w:rsidRDefault="00525868" w:rsidP="00525868">
      <w:pPr>
        <w:rPr>
          <w:rFonts w:asciiTheme="majorHAnsi" w:hAnsiTheme="majorHAnsi" w:cstheme="majorHAnsi"/>
          <w:sz w:val="22"/>
          <w:szCs w:val="22"/>
        </w:rPr>
      </w:pPr>
      <w:r w:rsidRPr="00660900">
        <w:rPr>
          <w:rFonts w:asciiTheme="majorHAnsi" w:hAnsiTheme="majorHAnsi" w:cstheme="majorHAnsi"/>
          <w:sz w:val="22"/>
          <w:szCs w:val="22"/>
        </w:rPr>
        <w:t>Discuss this question with the class. How do you plan to develop problem-solving skills?</w:t>
      </w:r>
    </w:p>
    <w:p w14:paraId="74CF76A1" w14:textId="77777777" w:rsidR="00A624D1" w:rsidRPr="00660900" w:rsidRDefault="00A624D1" w:rsidP="00A624D1">
      <w:pPr>
        <w:spacing w:after="0"/>
        <w:rPr>
          <w:rFonts w:asciiTheme="majorHAnsi" w:hAnsiTheme="majorHAnsi" w:cstheme="majorHAnsi"/>
          <w:sz w:val="22"/>
          <w:szCs w:val="22"/>
        </w:rPr>
      </w:pPr>
    </w:p>
    <w:bookmarkEnd w:id="5"/>
    <w:p w14:paraId="5F0E3054" w14:textId="77777777" w:rsidR="00A624D1" w:rsidRDefault="00A624D1" w:rsidP="00A624D1">
      <w:pPr>
        <w:pStyle w:val="Heading1"/>
      </w:pPr>
      <w:r>
        <w:t>Additional Resources</w:t>
      </w:r>
    </w:p>
    <w:p w14:paraId="3E60E620" w14:textId="77777777" w:rsidR="00A624D1" w:rsidRDefault="00A624D1" w:rsidP="00A624D1">
      <w:pPr>
        <w:pStyle w:val="Heading3"/>
      </w:pPr>
      <w:r>
        <w:t>Videos</w:t>
      </w:r>
    </w:p>
    <w:p w14:paraId="26692AC6" w14:textId="77777777" w:rsidR="00A624D1" w:rsidRDefault="00A624D1" w:rsidP="00A624D1">
      <w:pPr>
        <w:rPr>
          <w:rFonts w:asciiTheme="majorHAnsi" w:hAnsiTheme="majorHAnsi" w:cstheme="majorHAnsi"/>
          <w:sz w:val="22"/>
          <w:szCs w:val="22"/>
        </w:rPr>
      </w:pPr>
      <w:r>
        <w:rPr>
          <w:rFonts w:asciiTheme="majorHAnsi" w:hAnsiTheme="majorHAnsi" w:cstheme="majorHAnsi"/>
          <w:sz w:val="22"/>
          <w:szCs w:val="22"/>
        </w:rPr>
        <w:t>Use the provided Video presentations to share helpful, chapter-specific visuals and information with your students.</w:t>
      </w:r>
    </w:p>
    <w:p w14:paraId="2B9ABCE8" w14:textId="77777777" w:rsidR="00A624D1" w:rsidRDefault="00A624D1" w:rsidP="00A624D1">
      <w:pPr>
        <w:spacing w:after="0"/>
        <w:rPr>
          <w:rFonts w:asciiTheme="majorHAnsi" w:hAnsiTheme="majorHAnsi" w:cstheme="majorHAnsi"/>
        </w:rPr>
      </w:pPr>
    </w:p>
    <w:p w14:paraId="6A4DD4FD" w14:textId="77777777" w:rsidR="00A624D1" w:rsidRDefault="00A624D1" w:rsidP="00A624D1">
      <w:pPr>
        <w:pStyle w:val="Heading3"/>
      </w:pPr>
      <w:r>
        <w:t>Additional Resource</w:t>
      </w:r>
    </w:p>
    <w:p w14:paraId="10E8F3A6" w14:textId="515C094D" w:rsidR="00B46366" w:rsidRDefault="00A624D1" w:rsidP="00E81D94">
      <w:pPr>
        <w:rPr>
          <w:rFonts w:asciiTheme="majorHAnsi" w:hAnsiTheme="majorHAnsi" w:cstheme="majorHAnsi"/>
          <w:sz w:val="22"/>
          <w:szCs w:val="22"/>
        </w:rPr>
      </w:pPr>
      <w:r>
        <w:rPr>
          <w:rFonts w:asciiTheme="majorHAnsi" w:hAnsiTheme="majorHAnsi" w:cstheme="majorHAnsi"/>
          <w:sz w:val="22"/>
          <w:szCs w:val="22"/>
        </w:rPr>
        <w:t xml:space="preserve">In the Additional Resources document you will find links to important sources of information related to each chapter of </w:t>
      </w:r>
      <w:r>
        <w:rPr>
          <w:rFonts w:asciiTheme="majorHAnsi" w:hAnsiTheme="majorHAnsi" w:cstheme="majorHAnsi"/>
          <w:i/>
          <w:sz w:val="22"/>
          <w:szCs w:val="22"/>
        </w:rPr>
        <w:t>Job Savvy</w:t>
      </w:r>
      <w:r>
        <w:rPr>
          <w:rFonts w:asciiTheme="majorHAnsi" w:hAnsiTheme="majorHAnsi" w:cstheme="majorHAnsi"/>
          <w:sz w:val="22"/>
          <w:szCs w:val="22"/>
        </w:rPr>
        <w:t xml:space="preserve">. You can find more information about job search and success at </w:t>
      </w:r>
      <w:hyperlink r:id="rId8" w:history="1">
        <w:r>
          <w:rPr>
            <w:rStyle w:val="Hyperlink"/>
            <w:rFonts w:cstheme="majorHAnsi"/>
            <w:sz w:val="22"/>
            <w:szCs w:val="22"/>
          </w:rPr>
          <w:t>https://JIST.com</w:t>
        </w:r>
      </w:hyperlink>
      <w:r>
        <w:rPr>
          <w:rFonts w:asciiTheme="majorHAnsi" w:hAnsiTheme="majorHAnsi" w:cstheme="majorHAnsi"/>
          <w:sz w:val="22"/>
          <w:szCs w:val="22"/>
        </w:rPr>
        <w:t>.</w:t>
      </w:r>
      <w:bookmarkStart w:id="8" w:name="Marker"/>
      <w:bookmarkStart w:id="9" w:name="lori"/>
      <w:bookmarkEnd w:id="6"/>
      <w:bookmarkEnd w:id="8"/>
      <w:bookmarkEnd w:id="9"/>
    </w:p>
    <w:p w14:paraId="1B1AA4DB" w14:textId="77777777" w:rsidR="004A18B3" w:rsidRPr="004A18B3" w:rsidRDefault="004A18B3" w:rsidP="004A18B3">
      <w:pPr>
        <w:pStyle w:val="Heading1"/>
        <w:jc w:val="center"/>
        <w:rPr>
          <w:i/>
        </w:rPr>
      </w:pPr>
      <w:r w:rsidRPr="004A18B3">
        <w:t>Data Analysis Methods</w:t>
      </w:r>
    </w:p>
    <w:p w14:paraId="6833192F" w14:textId="77777777" w:rsidR="004A18B3" w:rsidRPr="004A18B3" w:rsidRDefault="004A18B3" w:rsidP="004A18B3">
      <w:pPr>
        <w:rPr>
          <w:rFonts w:asciiTheme="majorHAnsi" w:hAnsiTheme="majorHAnsi" w:cstheme="majorHAnsi"/>
          <w:sz w:val="22"/>
          <w:szCs w:val="22"/>
        </w:rPr>
      </w:pPr>
    </w:p>
    <w:p w14:paraId="0B59FFB0" w14:textId="041F1665" w:rsidR="004A18B3" w:rsidRPr="004A18B3" w:rsidRDefault="004A18B3" w:rsidP="004A18B3">
      <w:pPr>
        <w:rPr>
          <w:rFonts w:asciiTheme="majorHAnsi" w:hAnsiTheme="majorHAnsi" w:cstheme="majorHAnsi"/>
          <w:sz w:val="22"/>
          <w:szCs w:val="22"/>
        </w:rPr>
      </w:pPr>
      <w:r w:rsidRPr="004A18B3">
        <w:rPr>
          <w:rFonts w:asciiTheme="majorHAnsi" w:hAnsiTheme="majorHAnsi" w:cstheme="majorHAnsi"/>
          <w:sz w:val="22"/>
          <w:szCs w:val="22"/>
        </w:rPr>
        <w:t xml:space="preserve">After you identify the problem, the second step in problem solving is gathering and organizing data related to the problem. In the chapter on problem solving it </w:t>
      </w:r>
      <w:proofErr w:type="gramStart"/>
      <w:r w:rsidRPr="004A18B3">
        <w:rPr>
          <w:rFonts w:asciiTheme="majorHAnsi" w:hAnsiTheme="majorHAnsi" w:cstheme="majorHAnsi"/>
          <w:sz w:val="22"/>
          <w:szCs w:val="22"/>
        </w:rPr>
        <w:t>states</w:t>
      </w:r>
      <w:proofErr w:type="gramEnd"/>
      <w:r w:rsidRPr="004A18B3">
        <w:rPr>
          <w:rFonts w:asciiTheme="majorHAnsi" w:hAnsiTheme="majorHAnsi" w:cstheme="majorHAnsi"/>
          <w:sz w:val="22"/>
          <w:szCs w:val="22"/>
        </w:rPr>
        <w:t xml:space="preserve"> “You can analyze data with three simple methods: frequency tables, percentages, and graphs.</w:t>
      </w:r>
      <w:r>
        <w:rPr>
          <w:rFonts w:asciiTheme="majorHAnsi" w:hAnsiTheme="majorHAnsi" w:cstheme="majorHAnsi"/>
          <w:sz w:val="22"/>
          <w:szCs w:val="22"/>
        </w:rPr>
        <w:t xml:space="preserve">” </w:t>
      </w:r>
      <w:r w:rsidRPr="004A18B3">
        <w:rPr>
          <w:rFonts w:asciiTheme="majorHAnsi" w:hAnsiTheme="majorHAnsi" w:cstheme="majorHAnsi"/>
          <w:sz w:val="22"/>
          <w:szCs w:val="22"/>
        </w:rPr>
        <w:t>This exercise helps you explain frequency tables, percentages, and graphs are used to analyze data. It illustrates a problem that might be assigned to employees for a mower shop that want</w:t>
      </w:r>
      <w:r>
        <w:rPr>
          <w:rFonts w:asciiTheme="majorHAnsi" w:hAnsiTheme="majorHAnsi" w:cstheme="majorHAnsi"/>
          <w:sz w:val="22"/>
          <w:szCs w:val="22"/>
        </w:rPr>
        <w:t>s</w:t>
      </w:r>
      <w:r w:rsidRPr="004A18B3">
        <w:rPr>
          <w:rFonts w:asciiTheme="majorHAnsi" w:hAnsiTheme="majorHAnsi" w:cstheme="majorHAnsi"/>
          <w:sz w:val="22"/>
          <w:szCs w:val="22"/>
        </w:rPr>
        <w:t xml:space="preserve"> to identify the most common customer complaints about their mowers and how to reduce those complaints.  </w:t>
      </w:r>
    </w:p>
    <w:p w14:paraId="16B2ADB9" w14:textId="77777777" w:rsidR="004A18B3" w:rsidRPr="004A18B3" w:rsidRDefault="004A18B3" w:rsidP="004A18B3">
      <w:pPr>
        <w:pStyle w:val="Heading2"/>
      </w:pPr>
      <w:r w:rsidRPr="004A18B3">
        <w:t>Frequency Tables</w:t>
      </w:r>
    </w:p>
    <w:p w14:paraId="15DA6785" w14:textId="43663169" w:rsidR="004A18B3" w:rsidRDefault="004A18B3" w:rsidP="004A18B3">
      <w:pPr>
        <w:rPr>
          <w:rFonts w:asciiTheme="majorHAnsi" w:hAnsiTheme="majorHAnsi" w:cstheme="majorHAnsi"/>
          <w:sz w:val="22"/>
          <w:szCs w:val="22"/>
        </w:rPr>
      </w:pPr>
      <w:r w:rsidRPr="004A18B3">
        <w:rPr>
          <w:rFonts w:asciiTheme="majorHAnsi" w:hAnsiTheme="majorHAnsi" w:cstheme="majorHAnsi"/>
          <w:sz w:val="22"/>
          <w:szCs w:val="22"/>
        </w:rPr>
        <w:t>There are two types of frequency tables. One type of table is used for data collection, and the other is for data summary.</w:t>
      </w:r>
      <w:r>
        <w:rPr>
          <w:rFonts w:asciiTheme="majorHAnsi" w:hAnsiTheme="majorHAnsi" w:cstheme="majorHAnsi"/>
          <w:sz w:val="22"/>
          <w:szCs w:val="22"/>
        </w:rPr>
        <w:t xml:space="preserve"> </w:t>
      </w:r>
      <w:r w:rsidRPr="004A18B3">
        <w:rPr>
          <w:rFonts w:asciiTheme="majorHAnsi" w:hAnsiTheme="majorHAnsi" w:cstheme="majorHAnsi"/>
          <w:sz w:val="22"/>
          <w:szCs w:val="22"/>
        </w:rPr>
        <w:t xml:space="preserve">The frequency table for data collection has three columns. The left column is labeled </w:t>
      </w:r>
      <w:r w:rsidRPr="004A18B3">
        <w:rPr>
          <w:rFonts w:asciiTheme="majorHAnsi" w:hAnsiTheme="majorHAnsi" w:cstheme="majorHAnsi"/>
          <w:i/>
          <w:iCs/>
          <w:sz w:val="22"/>
          <w:szCs w:val="22"/>
        </w:rPr>
        <w:t xml:space="preserve">Item; </w:t>
      </w:r>
      <w:r w:rsidRPr="004A18B3">
        <w:rPr>
          <w:rFonts w:asciiTheme="majorHAnsi" w:hAnsiTheme="majorHAnsi" w:cstheme="majorHAnsi"/>
          <w:sz w:val="22"/>
          <w:szCs w:val="22"/>
        </w:rPr>
        <w:t xml:space="preserve">the middle column, </w:t>
      </w:r>
      <w:r w:rsidRPr="004A18B3">
        <w:rPr>
          <w:rFonts w:asciiTheme="majorHAnsi" w:hAnsiTheme="majorHAnsi" w:cstheme="majorHAnsi"/>
          <w:i/>
          <w:iCs/>
          <w:sz w:val="22"/>
          <w:szCs w:val="22"/>
        </w:rPr>
        <w:t xml:space="preserve">Tally; </w:t>
      </w:r>
      <w:r w:rsidRPr="004A18B3">
        <w:rPr>
          <w:rFonts w:asciiTheme="majorHAnsi" w:hAnsiTheme="majorHAnsi" w:cstheme="majorHAnsi"/>
          <w:sz w:val="22"/>
          <w:szCs w:val="22"/>
        </w:rPr>
        <w:t xml:space="preserve">and the right column, </w:t>
      </w:r>
      <w:r w:rsidRPr="004A18B3">
        <w:rPr>
          <w:rFonts w:asciiTheme="majorHAnsi" w:hAnsiTheme="majorHAnsi" w:cstheme="majorHAnsi"/>
          <w:i/>
          <w:iCs/>
          <w:sz w:val="22"/>
          <w:szCs w:val="22"/>
        </w:rPr>
        <w:t>Number</w:t>
      </w:r>
      <w:r w:rsidRPr="004A18B3">
        <w:rPr>
          <w:rFonts w:asciiTheme="majorHAnsi" w:hAnsiTheme="majorHAnsi" w:cstheme="majorHAnsi"/>
          <w:iCs/>
          <w:sz w:val="22"/>
          <w:szCs w:val="22"/>
        </w:rPr>
        <w:t>. A</w:t>
      </w:r>
      <w:r w:rsidRPr="004A18B3">
        <w:rPr>
          <w:rFonts w:asciiTheme="majorHAnsi" w:hAnsiTheme="majorHAnsi" w:cstheme="majorHAnsi"/>
          <w:sz w:val="22"/>
          <w:szCs w:val="22"/>
        </w:rPr>
        <w:t xml:space="preserve"> description of the observation or answer is written under </w:t>
      </w:r>
      <w:r w:rsidRPr="004A18B3">
        <w:rPr>
          <w:rFonts w:asciiTheme="majorHAnsi" w:hAnsiTheme="majorHAnsi" w:cstheme="majorHAnsi"/>
          <w:i/>
          <w:iCs/>
          <w:sz w:val="22"/>
          <w:szCs w:val="22"/>
        </w:rPr>
        <w:t xml:space="preserve">Item </w:t>
      </w:r>
      <w:r w:rsidRPr="004A18B3">
        <w:rPr>
          <w:rFonts w:asciiTheme="majorHAnsi" w:hAnsiTheme="majorHAnsi" w:cstheme="majorHAnsi"/>
          <w:sz w:val="22"/>
          <w:szCs w:val="22"/>
        </w:rPr>
        <w:t xml:space="preserve">each time something different occurs or a new answer is given. A mark is made in the </w:t>
      </w:r>
      <w:r w:rsidRPr="004A18B3">
        <w:rPr>
          <w:rFonts w:asciiTheme="majorHAnsi" w:hAnsiTheme="majorHAnsi" w:cstheme="majorHAnsi"/>
          <w:i/>
          <w:iCs/>
          <w:sz w:val="22"/>
          <w:szCs w:val="22"/>
        </w:rPr>
        <w:t xml:space="preserve">Tally </w:t>
      </w:r>
      <w:r w:rsidRPr="004A18B3">
        <w:rPr>
          <w:rFonts w:asciiTheme="majorHAnsi" w:hAnsiTheme="majorHAnsi" w:cstheme="majorHAnsi"/>
          <w:sz w:val="22"/>
          <w:szCs w:val="22"/>
        </w:rPr>
        <w:t xml:space="preserve">column beside it. This process continues until all observations or data have been recorded. You count the number of marks in the </w:t>
      </w:r>
      <w:r w:rsidRPr="004A18B3">
        <w:rPr>
          <w:rFonts w:asciiTheme="majorHAnsi" w:hAnsiTheme="majorHAnsi" w:cstheme="majorHAnsi"/>
          <w:i/>
          <w:iCs/>
          <w:sz w:val="22"/>
          <w:szCs w:val="22"/>
        </w:rPr>
        <w:t xml:space="preserve">Tally </w:t>
      </w:r>
      <w:r w:rsidRPr="004A18B3">
        <w:rPr>
          <w:rFonts w:asciiTheme="majorHAnsi" w:hAnsiTheme="majorHAnsi" w:cstheme="majorHAnsi"/>
          <w:sz w:val="22"/>
          <w:szCs w:val="22"/>
        </w:rPr>
        <w:t xml:space="preserve">column and record that total in the </w:t>
      </w:r>
      <w:r w:rsidRPr="004A18B3">
        <w:rPr>
          <w:rFonts w:asciiTheme="majorHAnsi" w:hAnsiTheme="majorHAnsi" w:cstheme="majorHAnsi"/>
          <w:i/>
          <w:iCs/>
          <w:sz w:val="22"/>
          <w:szCs w:val="22"/>
        </w:rPr>
        <w:t xml:space="preserve">Number </w:t>
      </w:r>
      <w:r w:rsidRPr="004A18B3">
        <w:rPr>
          <w:rFonts w:asciiTheme="majorHAnsi" w:hAnsiTheme="majorHAnsi" w:cstheme="majorHAnsi"/>
          <w:sz w:val="22"/>
          <w:szCs w:val="22"/>
        </w:rPr>
        <w:t>column.</w:t>
      </w:r>
      <w:r>
        <w:rPr>
          <w:rFonts w:asciiTheme="majorHAnsi" w:hAnsiTheme="majorHAnsi" w:cstheme="majorHAnsi"/>
          <w:sz w:val="22"/>
          <w:szCs w:val="22"/>
        </w:rPr>
        <w:t xml:space="preserve"> </w:t>
      </w:r>
      <w:r w:rsidRPr="004A18B3">
        <w:rPr>
          <w:rFonts w:asciiTheme="majorHAnsi" w:hAnsiTheme="majorHAnsi" w:cstheme="majorHAnsi"/>
          <w:sz w:val="22"/>
          <w:szCs w:val="22"/>
        </w:rPr>
        <w:t>Table 1 is a sample frequency table with data on customer complaints about lawnmowers.</w:t>
      </w:r>
    </w:p>
    <w:p w14:paraId="42825A97" w14:textId="77777777" w:rsidR="004A18B3" w:rsidRPr="004A18B3" w:rsidRDefault="004A18B3" w:rsidP="004A18B3">
      <w:pPr>
        <w:rPr>
          <w:rFonts w:asciiTheme="majorHAnsi" w:hAnsiTheme="majorHAnsi" w:cstheme="majorHAnsi"/>
          <w:sz w:val="22"/>
          <w:szCs w:val="22"/>
        </w:rPr>
      </w:pPr>
    </w:p>
    <w:p w14:paraId="00FE4A70" w14:textId="77777777" w:rsidR="004A18B3" w:rsidRPr="004A18B3" w:rsidRDefault="004A18B3" w:rsidP="004A18B3">
      <w:pPr>
        <w:pStyle w:val="Heading3"/>
      </w:pPr>
      <w:r w:rsidRPr="004A18B3">
        <w:t>Table 1: Data Collection Frequency Table</w:t>
      </w:r>
    </w:p>
    <w:tbl>
      <w:tblPr>
        <w:tblStyle w:val="PlainTable1"/>
        <w:tblW w:w="0" w:type="auto"/>
        <w:tblLook w:val="04A0" w:firstRow="1" w:lastRow="0" w:firstColumn="1" w:lastColumn="0" w:noHBand="0" w:noVBand="1"/>
      </w:tblPr>
      <w:tblGrid>
        <w:gridCol w:w="2876"/>
        <w:gridCol w:w="2877"/>
        <w:gridCol w:w="1622"/>
      </w:tblGrid>
      <w:tr w:rsidR="004A18B3" w:rsidRPr="004A18B3" w14:paraId="2A159B68" w14:textId="77777777" w:rsidTr="004A18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6" w:type="dxa"/>
          </w:tcPr>
          <w:p w14:paraId="46C976A3" w14:textId="77777777" w:rsidR="004A18B3" w:rsidRPr="004A18B3" w:rsidRDefault="004A18B3" w:rsidP="008E0E2F">
            <w:pPr>
              <w:rPr>
                <w:rFonts w:asciiTheme="majorHAnsi" w:hAnsiTheme="majorHAnsi" w:cstheme="majorHAnsi"/>
                <w:b w:val="0"/>
                <w:bCs w:val="0"/>
                <w:i/>
                <w:iCs/>
                <w:sz w:val="22"/>
                <w:szCs w:val="22"/>
              </w:rPr>
            </w:pPr>
            <w:r w:rsidRPr="004A18B3">
              <w:rPr>
                <w:rFonts w:asciiTheme="majorHAnsi" w:hAnsiTheme="majorHAnsi" w:cstheme="majorHAnsi"/>
                <w:i/>
                <w:iCs/>
                <w:sz w:val="22"/>
                <w:szCs w:val="22"/>
              </w:rPr>
              <w:t>Item</w:t>
            </w:r>
          </w:p>
        </w:tc>
        <w:tc>
          <w:tcPr>
            <w:tcW w:w="2877" w:type="dxa"/>
          </w:tcPr>
          <w:p w14:paraId="39D93264" w14:textId="77777777" w:rsidR="004A18B3" w:rsidRPr="004A18B3" w:rsidRDefault="004A18B3" w:rsidP="008E0E2F">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bCs w:val="0"/>
                <w:i/>
                <w:iCs/>
                <w:sz w:val="22"/>
                <w:szCs w:val="22"/>
              </w:rPr>
            </w:pPr>
            <w:r w:rsidRPr="004A18B3">
              <w:rPr>
                <w:rFonts w:asciiTheme="majorHAnsi" w:hAnsiTheme="majorHAnsi" w:cstheme="majorHAnsi"/>
                <w:i/>
                <w:iCs/>
                <w:sz w:val="22"/>
                <w:szCs w:val="22"/>
              </w:rPr>
              <w:t>Tally</w:t>
            </w:r>
          </w:p>
        </w:tc>
        <w:tc>
          <w:tcPr>
            <w:tcW w:w="1622" w:type="dxa"/>
          </w:tcPr>
          <w:p w14:paraId="5C6F04BD" w14:textId="77777777" w:rsidR="004A18B3" w:rsidRPr="004A18B3" w:rsidRDefault="004A18B3" w:rsidP="004A18B3">
            <w:pPr>
              <w:tabs>
                <w:tab w:val="decimal" w:pos="1330"/>
              </w:tabs>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bCs w:val="0"/>
                <w:i/>
                <w:iCs/>
                <w:sz w:val="22"/>
                <w:szCs w:val="22"/>
              </w:rPr>
            </w:pPr>
            <w:r w:rsidRPr="004A18B3">
              <w:rPr>
                <w:rFonts w:asciiTheme="majorHAnsi" w:hAnsiTheme="majorHAnsi" w:cstheme="majorHAnsi"/>
                <w:i/>
                <w:iCs/>
                <w:sz w:val="22"/>
                <w:szCs w:val="22"/>
              </w:rPr>
              <w:t>Number</w:t>
            </w:r>
          </w:p>
        </w:tc>
      </w:tr>
      <w:tr w:rsidR="004A18B3" w:rsidRPr="004A18B3" w14:paraId="3CD6A21B" w14:textId="77777777" w:rsidTr="004A18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6" w:type="dxa"/>
          </w:tcPr>
          <w:p w14:paraId="19F7A8F8" w14:textId="77777777" w:rsidR="004A18B3" w:rsidRPr="004A18B3" w:rsidRDefault="004A18B3" w:rsidP="008E0E2F">
            <w:pPr>
              <w:rPr>
                <w:rFonts w:asciiTheme="majorHAnsi" w:hAnsiTheme="majorHAnsi" w:cstheme="majorHAnsi"/>
                <w:sz w:val="22"/>
                <w:szCs w:val="22"/>
              </w:rPr>
            </w:pPr>
            <w:r w:rsidRPr="004A18B3">
              <w:rPr>
                <w:rFonts w:asciiTheme="majorHAnsi" w:hAnsiTheme="majorHAnsi" w:cstheme="majorHAnsi"/>
                <w:sz w:val="22"/>
                <w:szCs w:val="22"/>
              </w:rPr>
              <w:t>Motor quits working</w:t>
            </w:r>
          </w:p>
        </w:tc>
        <w:tc>
          <w:tcPr>
            <w:tcW w:w="2877" w:type="dxa"/>
          </w:tcPr>
          <w:p w14:paraId="4D19F0CF" w14:textId="77777777" w:rsidR="004A18B3" w:rsidRPr="004A18B3" w:rsidRDefault="004A18B3" w:rsidP="008E0E2F">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4A18B3">
              <w:rPr>
                <w:rFonts w:asciiTheme="majorHAnsi" w:hAnsiTheme="majorHAnsi" w:cstheme="majorHAnsi"/>
                <w:noProof/>
                <w:sz w:val="22"/>
                <w:szCs w:val="22"/>
              </w:rPr>
              <w:drawing>
                <wp:inline distT="0" distB="0" distL="0" distR="0" wp14:anchorId="4D3F8CD0" wp14:editId="39319BDD">
                  <wp:extent cx="142875" cy="104775"/>
                  <wp:effectExtent l="0" t="0" r="9525" b="9525"/>
                  <wp:docPr id="121" name="Picture 121" title="tal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tc>
        <w:tc>
          <w:tcPr>
            <w:tcW w:w="1622" w:type="dxa"/>
          </w:tcPr>
          <w:p w14:paraId="7738104F" w14:textId="77777777" w:rsidR="004A18B3" w:rsidRPr="004A18B3" w:rsidRDefault="004A18B3" w:rsidP="004A18B3">
            <w:pPr>
              <w:tabs>
                <w:tab w:val="decimal" w:pos="1330"/>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4A18B3">
              <w:rPr>
                <w:rFonts w:asciiTheme="majorHAnsi" w:hAnsiTheme="majorHAnsi" w:cstheme="majorHAnsi"/>
                <w:sz w:val="22"/>
                <w:szCs w:val="22"/>
              </w:rPr>
              <w:t>5</w:t>
            </w:r>
          </w:p>
        </w:tc>
      </w:tr>
      <w:tr w:rsidR="004A18B3" w:rsidRPr="004A18B3" w14:paraId="7C2FFADF" w14:textId="77777777" w:rsidTr="004A18B3">
        <w:tc>
          <w:tcPr>
            <w:cnfStyle w:val="001000000000" w:firstRow="0" w:lastRow="0" w:firstColumn="1" w:lastColumn="0" w:oddVBand="0" w:evenVBand="0" w:oddHBand="0" w:evenHBand="0" w:firstRowFirstColumn="0" w:firstRowLastColumn="0" w:lastRowFirstColumn="0" w:lastRowLastColumn="0"/>
            <w:tcW w:w="2876" w:type="dxa"/>
          </w:tcPr>
          <w:p w14:paraId="1115C5F2" w14:textId="77777777" w:rsidR="004A18B3" w:rsidRPr="004A18B3" w:rsidRDefault="004A18B3" w:rsidP="008E0E2F">
            <w:pPr>
              <w:rPr>
                <w:rFonts w:asciiTheme="majorHAnsi" w:hAnsiTheme="majorHAnsi" w:cstheme="majorHAnsi"/>
                <w:sz w:val="22"/>
                <w:szCs w:val="22"/>
              </w:rPr>
            </w:pPr>
            <w:r w:rsidRPr="004A18B3">
              <w:rPr>
                <w:rFonts w:asciiTheme="majorHAnsi" w:hAnsiTheme="majorHAnsi" w:cstheme="majorHAnsi"/>
                <w:sz w:val="22"/>
                <w:szCs w:val="22"/>
              </w:rPr>
              <w:t>Handle breaks</w:t>
            </w:r>
          </w:p>
        </w:tc>
        <w:tc>
          <w:tcPr>
            <w:tcW w:w="2877" w:type="dxa"/>
          </w:tcPr>
          <w:p w14:paraId="0B578A1E" w14:textId="77777777" w:rsidR="004A18B3" w:rsidRPr="004A18B3" w:rsidRDefault="004A18B3" w:rsidP="008E0E2F">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4A18B3">
              <w:rPr>
                <w:rFonts w:asciiTheme="majorHAnsi" w:hAnsiTheme="majorHAnsi" w:cstheme="majorHAnsi"/>
                <w:noProof/>
                <w:sz w:val="22"/>
                <w:szCs w:val="22"/>
              </w:rPr>
              <w:drawing>
                <wp:inline distT="0" distB="0" distL="0" distR="0" wp14:anchorId="086C5A58" wp14:editId="2F650B16">
                  <wp:extent cx="142875" cy="104775"/>
                  <wp:effectExtent l="0" t="0" r="9525" b="9525"/>
                  <wp:docPr id="120" name="Picture 120" title="tal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r w:rsidRPr="004A18B3">
              <w:rPr>
                <w:rFonts w:asciiTheme="majorHAnsi" w:hAnsiTheme="majorHAnsi" w:cstheme="majorHAnsi"/>
                <w:sz w:val="22"/>
                <w:szCs w:val="22"/>
              </w:rPr>
              <w:t xml:space="preserve"> </w:t>
            </w:r>
            <w:r w:rsidRPr="004A18B3">
              <w:rPr>
                <w:rFonts w:asciiTheme="majorHAnsi" w:hAnsiTheme="majorHAnsi" w:cstheme="majorHAnsi"/>
                <w:noProof/>
                <w:sz w:val="22"/>
                <w:szCs w:val="22"/>
              </w:rPr>
              <w:drawing>
                <wp:inline distT="0" distB="0" distL="0" distR="0" wp14:anchorId="0C01307F" wp14:editId="556525F2">
                  <wp:extent cx="142875" cy="104775"/>
                  <wp:effectExtent l="0" t="0" r="9525" b="9525"/>
                  <wp:docPr id="119" name="Picture 119" title="tal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r w:rsidRPr="004A18B3">
              <w:rPr>
                <w:rFonts w:asciiTheme="majorHAnsi" w:hAnsiTheme="majorHAnsi" w:cstheme="majorHAnsi"/>
                <w:sz w:val="22"/>
                <w:szCs w:val="22"/>
              </w:rPr>
              <w:t xml:space="preserve"> </w:t>
            </w:r>
            <w:r w:rsidRPr="004A18B3">
              <w:rPr>
                <w:rFonts w:asciiTheme="majorHAnsi" w:hAnsiTheme="majorHAnsi" w:cstheme="majorHAnsi"/>
                <w:noProof/>
                <w:sz w:val="22"/>
                <w:szCs w:val="22"/>
              </w:rPr>
              <w:drawing>
                <wp:inline distT="0" distB="0" distL="0" distR="0" wp14:anchorId="48A0D9A6" wp14:editId="246D8BD5">
                  <wp:extent cx="123825" cy="104775"/>
                  <wp:effectExtent l="0" t="0" r="9525" b="9525"/>
                  <wp:docPr id="118" name="Picture 118" title="tal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a:ln>
                            <a:noFill/>
                          </a:ln>
                        </pic:spPr>
                      </pic:pic>
                    </a:graphicData>
                  </a:graphic>
                </wp:inline>
              </w:drawing>
            </w:r>
          </w:p>
        </w:tc>
        <w:tc>
          <w:tcPr>
            <w:tcW w:w="1622" w:type="dxa"/>
          </w:tcPr>
          <w:p w14:paraId="385A5307" w14:textId="77777777" w:rsidR="004A18B3" w:rsidRPr="004A18B3" w:rsidRDefault="004A18B3" w:rsidP="004A18B3">
            <w:pPr>
              <w:tabs>
                <w:tab w:val="decimal" w:pos="1330"/>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4A18B3">
              <w:rPr>
                <w:rFonts w:asciiTheme="majorHAnsi" w:hAnsiTheme="majorHAnsi" w:cstheme="majorHAnsi"/>
                <w:sz w:val="22"/>
                <w:szCs w:val="22"/>
              </w:rPr>
              <w:t>14</w:t>
            </w:r>
          </w:p>
        </w:tc>
      </w:tr>
      <w:tr w:rsidR="004A18B3" w:rsidRPr="004A18B3" w14:paraId="6F484774" w14:textId="77777777" w:rsidTr="004A18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6" w:type="dxa"/>
          </w:tcPr>
          <w:p w14:paraId="57B83A37" w14:textId="77777777" w:rsidR="004A18B3" w:rsidRPr="004A18B3" w:rsidRDefault="004A18B3" w:rsidP="008E0E2F">
            <w:pPr>
              <w:rPr>
                <w:rFonts w:asciiTheme="majorHAnsi" w:hAnsiTheme="majorHAnsi" w:cstheme="majorHAnsi"/>
                <w:sz w:val="22"/>
                <w:szCs w:val="22"/>
              </w:rPr>
            </w:pPr>
            <w:r w:rsidRPr="004A18B3">
              <w:rPr>
                <w:rFonts w:asciiTheme="majorHAnsi" w:hAnsiTheme="majorHAnsi" w:cstheme="majorHAnsi"/>
                <w:sz w:val="22"/>
                <w:szCs w:val="22"/>
              </w:rPr>
              <w:t>Starter won’t work</w:t>
            </w:r>
          </w:p>
        </w:tc>
        <w:tc>
          <w:tcPr>
            <w:tcW w:w="2877" w:type="dxa"/>
          </w:tcPr>
          <w:p w14:paraId="519E3DE6" w14:textId="77777777" w:rsidR="004A18B3" w:rsidRPr="004A18B3" w:rsidRDefault="004A18B3" w:rsidP="008E0E2F">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4A18B3">
              <w:rPr>
                <w:rFonts w:asciiTheme="majorHAnsi" w:hAnsiTheme="majorHAnsi" w:cstheme="majorHAnsi"/>
                <w:noProof/>
                <w:sz w:val="22"/>
                <w:szCs w:val="22"/>
              </w:rPr>
              <w:drawing>
                <wp:inline distT="0" distB="0" distL="0" distR="0" wp14:anchorId="3C950AA0" wp14:editId="4C82FDAC">
                  <wp:extent cx="85725" cy="104775"/>
                  <wp:effectExtent l="0" t="0" r="9525" b="9525"/>
                  <wp:docPr id="117" name="Picture 117" title="tal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5725" cy="104775"/>
                          </a:xfrm>
                          <a:prstGeom prst="rect">
                            <a:avLst/>
                          </a:prstGeom>
                          <a:noFill/>
                          <a:ln>
                            <a:noFill/>
                          </a:ln>
                        </pic:spPr>
                      </pic:pic>
                    </a:graphicData>
                  </a:graphic>
                </wp:inline>
              </w:drawing>
            </w:r>
          </w:p>
        </w:tc>
        <w:tc>
          <w:tcPr>
            <w:tcW w:w="1622" w:type="dxa"/>
          </w:tcPr>
          <w:p w14:paraId="3EB98C4D" w14:textId="77777777" w:rsidR="004A18B3" w:rsidRPr="004A18B3" w:rsidRDefault="004A18B3" w:rsidP="004A18B3">
            <w:pPr>
              <w:tabs>
                <w:tab w:val="decimal" w:pos="1330"/>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4A18B3">
              <w:rPr>
                <w:rFonts w:asciiTheme="majorHAnsi" w:hAnsiTheme="majorHAnsi" w:cstheme="majorHAnsi"/>
                <w:sz w:val="22"/>
                <w:szCs w:val="22"/>
              </w:rPr>
              <w:t>3</w:t>
            </w:r>
          </w:p>
        </w:tc>
      </w:tr>
      <w:tr w:rsidR="004A18B3" w:rsidRPr="004A18B3" w14:paraId="1212E727" w14:textId="77777777" w:rsidTr="004A18B3">
        <w:tc>
          <w:tcPr>
            <w:cnfStyle w:val="001000000000" w:firstRow="0" w:lastRow="0" w:firstColumn="1" w:lastColumn="0" w:oddVBand="0" w:evenVBand="0" w:oddHBand="0" w:evenHBand="0" w:firstRowFirstColumn="0" w:firstRowLastColumn="0" w:lastRowFirstColumn="0" w:lastRowLastColumn="0"/>
            <w:tcW w:w="2876" w:type="dxa"/>
          </w:tcPr>
          <w:p w14:paraId="42EA130B" w14:textId="77777777" w:rsidR="004A18B3" w:rsidRPr="004A18B3" w:rsidRDefault="004A18B3" w:rsidP="008E0E2F">
            <w:pPr>
              <w:rPr>
                <w:rFonts w:asciiTheme="majorHAnsi" w:hAnsiTheme="majorHAnsi" w:cstheme="majorHAnsi"/>
                <w:sz w:val="22"/>
                <w:szCs w:val="22"/>
              </w:rPr>
            </w:pPr>
            <w:r w:rsidRPr="004A18B3">
              <w:rPr>
                <w:rFonts w:asciiTheme="majorHAnsi" w:hAnsiTheme="majorHAnsi" w:cstheme="majorHAnsi"/>
                <w:sz w:val="22"/>
                <w:szCs w:val="22"/>
              </w:rPr>
              <w:t>Oil leaks</w:t>
            </w:r>
          </w:p>
        </w:tc>
        <w:tc>
          <w:tcPr>
            <w:tcW w:w="2877" w:type="dxa"/>
          </w:tcPr>
          <w:p w14:paraId="28E96809" w14:textId="5AF52513" w:rsidR="004A18B3" w:rsidRPr="004A18B3" w:rsidRDefault="004A18B3" w:rsidP="008E0E2F">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4A18B3">
              <w:rPr>
                <w:rFonts w:asciiTheme="majorHAnsi" w:hAnsiTheme="majorHAnsi" w:cstheme="majorHAnsi"/>
                <w:noProof/>
                <w:sz w:val="22"/>
                <w:szCs w:val="22"/>
              </w:rPr>
              <w:drawing>
                <wp:inline distT="0" distB="0" distL="0" distR="0" wp14:anchorId="7E59B5C1" wp14:editId="199A38D5">
                  <wp:extent cx="142875" cy="104775"/>
                  <wp:effectExtent l="0" t="0" r="9525" b="9525"/>
                  <wp:docPr id="116" name="Picture 116" title="tal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r w:rsidRPr="004A18B3">
              <w:rPr>
                <w:rFonts w:asciiTheme="majorHAnsi" w:hAnsiTheme="majorHAnsi" w:cstheme="majorHAnsi"/>
                <w:sz w:val="22"/>
                <w:szCs w:val="22"/>
              </w:rPr>
              <w:t xml:space="preserve"> </w:t>
            </w:r>
            <w:r w:rsidRPr="004A18B3">
              <w:rPr>
                <w:rFonts w:asciiTheme="majorHAnsi" w:hAnsiTheme="majorHAnsi" w:cstheme="majorHAnsi"/>
                <w:noProof/>
                <w:sz w:val="22"/>
                <w:szCs w:val="22"/>
              </w:rPr>
              <w:drawing>
                <wp:inline distT="0" distB="0" distL="0" distR="0" wp14:anchorId="29441297" wp14:editId="4054B1E0">
                  <wp:extent cx="142875" cy="104775"/>
                  <wp:effectExtent l="0" t="0" r="9525" b="9525"/>
                  <wp:docPr id="115" name="Picture 115" title="tal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r w:rsidRPr="004A18B3">
              <w:rPr>
                <w:rFonts w:asciiTheme="majorHAnsi" w:hAnsiTheme="majorHAnsi" w:cstheme="majorHAnsi"/>
                <w:sz w:val="22"/>
                <w:szCs w:val="22"/>
              </w:rPr>
              <w:t xml:space="preserve"> </w:t>
            </w:r>
            <w:r w:rsidR="00E74291" w:rsidRPr="004A18B3">
              <w:rPr>
                <w:rFonts w:asciiTheme="majorHAnsi" w:hAnsiTheme="majorHAnsi" w:cstheme="majorHAnsi"/>
                <w:noProof/>
                <w:sz w:val="22"/>
                <w:szCs w:val="22"/>
              </w:rPr>
              <w:drawing>
                <wp:inline distT="0" distB="0" distL="0" distR="0" wp14:anchorId="099C3DF8" wp14:editId="584A9576">
                  <wp:extent cx="19050" cy="104775"/>
                  <wp:effectExtent l="0" t="0" r="0" b="9525"/>
                  <wp:docPr id="1" name="Picture 1" title="tal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 cy="104775"/>
                          </a:xfrm>
                          <a:prstGeom prst="rect">
                            <a:avLst/>
                          </a:prstGeom>
                          <a:noFill/>
                          <a:ln>
                            <a:noFill/>
                          </a:ln>
                        </pic:spPr>
                      </pic:pic>
                    </a:graphicData>
                  </a:graphic>
                </wp:inline>
              </w:drawing>
            </w:r>
          </w:p>
        </w:tc>
        <w:tc>
          <w:tcPr>
            <w:tcW w:w="1622" w:type="dxa"/>
          </w:tcPr>
          <w:p w14:paraId="1D48EF59" w14:textId="77777777" w:rsidR="004A18B3" w:rsidRPr="004A18B3" w:rsidRDefault="004A18B3" w:rsidP="004A18B3">
            <w:pPr>
              <w:tabs>
                <w:tab w:val="decimal" w:pos="1330"/>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4A18B3">
              <w:rPr>
                <w:rFonts w:asciiTheme="majorHAnsi" w:hAnsiTheme="majorHAnsi" w:cstheme="majorHAnsi"/>
                <w:sz w:val="22"/>
                <w:szCs w:val="22"/>
              </w:rPr>
              <w:t>11</w:t>
            </w:r>
          </w:p>
        </w:tc>
      </w:tr>
      <w:tr w:rsidR="004A18B3" w:rsidRPr="004A18B3" w14:paraId="74A8D57C" w14:textId="77777777" w:rsidTr="004A18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6" w:type="dxa"/>
          </w:tcPr>
          <w:p w14:paraId="7A3A7105" w14:textId="77777777" w:rsidR="004A18B3" w:rsidRPr="004A18B3" w:rsidRDefault="004A18B3" w:rsidP="008E0E2F">
            <w:pPr>
              <w:rPr>
                <w:rFonts w:asciiTheme="majorHAnsi" w:hAnsiTheme="majorHAnsi" w:cstheme="majorHAnsi"/>
                <w:sz w:val="22"/>
                <w:szCs w:val="22"/>
              </w:rPr>
            </w:pPr>
            <w:r w:rsidRPr="004A18B3">
              <w:rPr>
                <w:rFonts w:asciiTheme="majorHAnsi" w:hAnsiTheme="majorHAnsi" w:cstheme="majorHAnsi"/>
                <w:sz w:val="22"/>
                <w:szCs w:val="22"/>
              </w:rPr>
              <w:t>Blade falls off</w:t>
            </w:r>
          </w:p>
        </w:tc>
        <w:tc>
          <w:tcPr>
            <w:tcW w:w="2877" w:type="dxa"/>
          </w:tcPr>
          <w:p w14:paraId="2F0ED350" w14:textId="77777777" w:rsidR="004A18B3" w:rsidRPr="004A18B3" w:rsidRDefault="004A18B3" w:rsidP="008E0E2F">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4A18B3">
              <w:rPr>
                <w:rFonts w:asciiTheme="majorHAnsi" w:hAnsiTheme="majorHAnsi" w:cstheme="majorHAnsi"/>
                <w:noProof/>
                <w:sz w:val="22"/>
                <w:szCs w:val="22"/>
              </w:rPr>
              <w:drawing>
                <wp:inline distT="0" distB="0" distL="0" distR="0" wp14:anchorId="549A2305" wp14:editId="0C38A855">
                  <wp:extent cx="142875" cy="104775"/>
                  <wp:effectExtent l="0" t="0" r="9525" b="9525"/>
                  <wp:docPr id="113" name="Picture 113" title="tal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r w:rsidRPr="004A18B3">
              <w:rPr>
                <w:rFonts w:asciiTheme="majorHAnsi" w:hAnsiTheme="majorHAnsi" w:cstheme="majorHAnsi"/>
                <w:sz w:val="22"/>
                <w:szCs w:val="22"/>
              </w:rPr>
              <w:t xml:space="preserve"> </w:t>
            </w:r>
            <w:r w:rsidRPr="004A18B3">
              <w:rPr>
                <w:rFonts w:asciiTheme="majorHAnsi" w:hAnsiTheme="majorHAnsi" w:cstheme="majorHAnsi"/>
                <w:noProof/>
                <w:sz w:val="22"/>
                <w:szCs w:val="22"/>
              </w:rPr>
              <w:drawing>
                <wp:inline distT="0" distB="0" distL="0" distR="0" wp14:anchorId="4BE514F8" wp14:editId="749E8311">
                  <wp:extent cx="47625" cy="104775"/>
                  <wp:effectExtent l="0" t="0" r="9525" b="9525"/>
                  <wp:docPr id="112" name="Picture 112" title="tal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625" cy="104775"/>
                          </a:xfrm>
                          <a:prstGeom prst="rect">
                            <a:avLst/>
                          </a:prstGeom>
                          <a:noFill/>
                          <a:ln>
                            <a:noFill/>
                          </a:ln>
                        </pic:spPr>
                      </pic:pic>
                    </a:graphicData>
                  </a:graphic>
                </wp:inline>
              </w:drawing>
            </w:r>
          </w:p>
        </w:tc>
        <w:tc>
          <w:tcPr>
            <w:tcW w:w="1622" w:type="dxa"/>
          </w:tcPr>
          <w:p w14:paraId="66CD7FB3" w14:textId="77777777" w:rsidR="004A18B3" w:rsidRPr="004A18B3" w:rsidRDefault="004A18B3" w:rsidP="004A18B3">
            <w:pPr>
              <w:tabs>
                <w:tab w:val="decimal" w:pos="1330"/>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4A18B3">
              <w:rPr>
                <w:rFonts w:asciiTheme="majorHAnsi" w:hAnsiTheme="majorHAnsi" w:cstheme="majorHAnsi"/>
                <w:sz w:val="22"/>
                <w:szCs w:val="22"/>
              </w:rPr>
              <w:t>7</w:t>
            </w:r>
          </w:p>
        </w:tc>
      </w:tr>
      <w:tr w:rsidR="004A18B3" w:rsidRPr="004A18B3" w14:paraId="63EDD781" w14:textId="77777777" w:rsidTr="004A18B3">
        <w:tc>
          <w:tcPr>
            <w:cnfStyle w:val="001000000000" w:firstRow="0" w:lastRow="0" w:firstColumn="1" w:lastColumn="0" w:oddVBand="0" w:evenVBand="0" w:oddHBand="0" w:evenHBand="0" w:firstRowFirstColumn="0" w:firstRowLastColumn="0" w:lastRowFirstColumn="0" w:lastRowLastColumn="0"/>
            <w:tcW w:w="2876" w:type="dxa"/>
          </w:tcPr>
          <w:p w14:paraId="0C12DFA0" w14:textId="77777777" w:rsidR="004A18B3" w:rsidRPr="004A18B3" w:rsidRDefault="004A18B3" w:rsidP="008E0E2F">
            <w:pPr>
              <w:rPr>
                <w:rFonts w:asciiTheme="majorHAnsi" w:hAnsiTheme="majorHAnsi" w:cstheme="majorHAnsi"/>
                <w:sz w:val="22"/>
                <w:szCs w:val="22"/>
              </w:rPr>
            </w:pPr>
            <w:r w:rsidRPr="004A18B3">
              <w:rPr>
                <w:rFonts w:asciiTheme="majorHAnsi" w:hAnsiTheme="majorHAnsi" w:cstheme="majorHAnsi"/>
                <w:sz w:val="22"/>
                <w:szCs w:val="22"/>
              </w:rPr>
              <w:t>Tires fall off</w:t>
            </w:r>
          </w:p>
        </w:tc>
        <w:tc>
          <w:tcPr>
            <w:tcW w:w="2877" w:type="dxa"/>
          </w:tcPr>
          <w:p w14:paraId="4B19AE0E" w14:textId="77777777" w:rsidR="004A18B3" w:rsidRPr="004A18B3" w:rsidRDefault="004A18B3" w:rsidP="008E0E2F">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4A18B3">
              <w:rPr>
                <w:rFonts w:asciiTheme="majorHAnsi" w:hAnsiTheme="majorHAnsi" w:cstheme="majorHAnsi"/>
                <w:noProof/>
                <w:sz w:val="22"/>
                <w:szCs w:val="22"/>
              </w:rPr>
              <w:drawing>
                <wp:inline distT="0" distB="0" distL="0" distR="0" wp14:anchorId="0932673C" wp14:editId="7ABBBBC7">
                  <wp:extent cx="123825" cy="104775"/>
                  <wp:effectExtent l="0" t="0" r="9525" b="9525"/>
                  <wp:docPr id="111" name="Picture 111" title="tal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a:ln>
                            <a:noFill/>
                          </a:ln>
                        </pic:spPr>
                      </pic:pic>
                    </a:graphicData>
                  </a:graphic>
                </wp:inline>
              </w:drawing>
            </w:r>
          </w:p>
        </w:tc>
        <w:tc>
          <w:tcPr>
            <w:tcW w:w="1622" w:type="dxa"/>
          </w:tcPr>
          <w:p w14:paraId="33371A04" w14:textId="77777777" w:rsidR="004A18B3" w:rsidRPr="004A18B3" w:rsidRDefault="004A18B3" w:rsidP="004A18B3">
            <w:pPr>
              <w:tabs>
                <w:tab w:val="decimal" w:pos="1330"/>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4A18B3">
              <w:rPr>
                <w:rFonts w:asciiTheme="majorHAnsi" w:hAnsiTheme="majorHAnsi" w:cstheme="majorHAnsi"/>
                <w:sz w:val="22"/>
                <w:szCs w:val="22"/>
              </w:rPr>
              <w:t>4</w:t>
            </w:r>
          </w:p>
        </w:tc>
      </w:tr>
      <w:tr w:rsidR="004A18B3" w:rsidRPr="004A18B3" w14:paraId="0012E20A" w14:textId="77777777" w:rsidTr="004A18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6" w:type="dxa"/>
          </w:tcPr>
          <w:p w14:paraId="367157B7" w14:textId="77777777" w:rsidR="004A18B3" w:rsidRPr="004A18B3" w:rsidRDefault="004A18B3" w:rsidP="008E0E2F">
            <w:pPr>
              <w:rPr>
                <w:rFonts w:asciiTheme="majorHAnsi" w:hAnsiTheme="majorHAnsi" w:cstheme="majorHAnsi"/>
                <w:sz w:val="22"/>
                <w:szCs w:val="22"/>
              </w:rPr>
            </w:pPr>
            <w:r w:rsidRPr="004A18B3">
              <w:rPr>
                <w:rFonts w:asciiTheme="majorHAnsi" w:hAnsiTheme="majorHAnsi" w:cstheme="majorHAnsi"/>
                <w:sz w:val="22"/>
                <w:szCs w:val="22"/>
              </w:rPr>
              <w:t>Controls won’t work</w:t>
            </w:r>
          </w:p>
        </w:tc>
        <w:tc>
          <w:tcPr>
            <w:tcW w:w="2877" w:type="dxa"/>
          </w:tcPr>
          <w:p w14:paraId="353ED7E1" w14:textId="77777777" w:rsidR="004A18B3" w:rsidRPr="004A18B3" w:rsidRDefault="004A18B3" w:rsidP="008E0E2F">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4A18B3">
              <w:rPr>
                <w:rFonts w:asciiTheme="majorHAnsi" w:hAnsiTheme="majorHAnsi" w:cstheme="majorHAnsi"/>
                <w:noProof/>
                <w:sz w:val="22"/>
                <w:szCs w:val="22"/>
              </w:rPr>
              <w:drawing>
                <wp:inline distT="0" distB="0" distL="0" distR="0" wp14:anchorId="73F602EA" wp14:editId="39F15A3F">
                  <wp:extent cx="142875" cy="104775"/>
                  <wp:effectExtent l="0" t="0" r="9525" b="9525"/>
                  <wp:docPr id="110" name="Picture 110" title="tal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r w:rsidRPr="004A18B3">
              <w:rPr>
                <w:rFonts w:asciiTheme="majorHAnsi" w:hAnsiTheme="majorHAnsi" w:cstheme="majorHAnsi"/>
                <w:sz w:val="22"/>
                <w:szCs w:val="22"/>
              </w:rPr>
              <w:t xml:space="preserve"> </w:t>
            </w:r>
            <w:r w:rsidRPr="004A18B3">
              <w:rPr>
                <w:rFonts w:asciiTheme="majorHAnsi" w:hAnsiTheme="majorHAnsi" w:cstheme="majorHAnsi"/>
                <w:noProof/>
                <w:sz w:val="22"/>
                <w:szCs w:val="22"/>
              </w:rPr>
              <w:drawing>
                <wp:inline distT="0" distB="0" distL="0" distR="0" wp14:anchorId="4722EED5" wp14:editId="115661C4">
                  <wp:extent cx="19050" cy="104775"/>
                  <wp:effectExtent l="0" t="0" r="0" b="9525"/>
                  <wp:docPr id="109" name="Picture 109" title="tal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 cy="104775"/>
                          </a:xfrm>
                          <a:prstGeom prst="rect">
                            <a:avLst/>
                          </a:prstGeom>
                          <a:noFill/>
                          <a:ln>
                            <a:noFill/>
                          </a:ln>
                        </pic:spPr>
                      </pic:pic>
                    </a:graphicData>
                  </a:graphic>
                </wp:inline>
              </w:drawing>
            </w:r>
          </w:p>
        </w:tc>
        <w:tc>
          <w:tcPr>
            <w:tcW w:w="1622" w:type="dxa"/>
          </w:tcPr>
          <w:p w14:paraId="46ECA8C2" w14:textId="77777777" w:rsidR="004A18B3" w:rsidRPr="004A18B3" w:rsidRDefault="004A18B3" w:rsidP="004A18B3">
            <w:pPr>
              <w:tabs>
                <w:tab w:val="decimal" w:pos="1330"/>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4A18B3">
              <w:rPr>
                <w:rFonts w:asciiTheme="majorHAnsi" w:hAnsiTheme="majorHAnsi" w:cstheme="majorHAnsi"/>
                <w:sz w:val="22"/>
                <w:szCs w:val="22"/>
              </w:rPr>
              <w:t>6</w:t>
            </w:r>
          </w:p>
        </w:tc>
      </w:tr>
      <w:tr w:rsidR="004A18B3" w:rsidRPr="004A18B3" w14:paraId="4B7B1E20" w14:textId="77777777" w:rsidTr="004A18B3">
        <w:tc>
          <w:tcPr>
            <w:cnfStyle w:val="001000000000" w:firstRow="0" w:lastRow="0" w:firstColumn="1" w:lastColumn="0" w:oddVBand="0" w:evenVBand="0" w:oddHBand="0" w:evenHBand="0" w:firstRowFirstColumn="0" w:firstRowLastColumn="0" w:lastRowFirstColumn="0" w:lastRowLastColumn="0"/>
            <w:tcW w:w="2876" w:type="dxa"/>
          </w:tcPr>
          <w:p w14:paraId="6F7638A7" w14:textId="77777777" w:rsidR="004A18B3" w:rsidRPr="004A18B3" w:rsidRDefault="004A18B3" w:rsidP="008E0E2F">
            <w:pPr>
              <w:rPr>
                <w:rFonts w:asciiTheme="majorHAnsi" w:hAnsiTheme="majorHAnsi" w:cstheme="majorHAnsi"/>
                <w:sz w:val="22"/>
                <w:szCs w:val="22"/>
              </w:rPr>
            </w:pPr>
            <w:r w:rsidRPr="004A18B3">
              <w:rPr>
                <w:rFonts w:asciiTheme="majorHAnsi" w:hAnsiTheme="majorHAnsi" w:cstheme="majorHAnsi"/>
                <w:sz w:val="22"/>
                <w:szCs w:val="22"/>
              </w:rPr>
              <w:t>Total</w:t>
            </w:r>
          </w:p>
        </w:tc>
        <w:tc>
          <w:tcPr>
            <w:tcW w:w="2877" w:type="dxa"/>
          </w:tcPr>
          <w:p w14:paraId="25684027" w14:textId="77777777" w:rsidR="004A18B3" w:rsidRPr="004A18B3" w:rsidRDefault="004A18B3" w:rsidP="008E0E2F">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p>
        </w:tc>
        <w:tc>
          <w:tcPr>
            <w:tcW w:w="1622" w:type="dxa"/>
          </w:tcPr>
          <w:p w14:paraId="2B71E56C" w14:textId="77777777" w:rsidR="004A18B3" w:rsidRPr="004A18B3" w:rsidRDefault="004A18B3" w:rsidP="004A18B3">
            <w:pPr>
              <w:tabs>
                <w:tab w:val="decimal" w:pos="1330"/>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4A18B3">
              <w:rPr>
                <w:rFonts w:asciiTheme="majorHAnsi" w:hAnsiTheme="majorHAnsi" w:cstheme="majorHAnsi"/>
                <w:sz w:val="22"/>
                <w:szCs w:val="22"/>
              </w:rPr>
              <w:t>50</w:t>
            </w:r>
          </w:p>
        </w:tc>
        <w:bookmarkStart w:id="10" w:name="_GoBack"/>
        <w:bookmarkEnd w:id="10"/>
      </w:tr>
    </w:tbl>
    <w:p w14:paraId="42C44627" w14:textId="77777777" w:rsidR="004A18B3" w:rsidRDefault="004A18B3" w:rsidP="004A18B3">
      <w:pPr>
        <w:rPr>
          <w:rFonts w:asciiTheme="majorHAnsi" w:hAnsiTheme="majorHAnsi" w:cstheme="majorHAnsi"/>
          <w:sz w:val="22"/>
          <w:szCs w:val="22"/>
        </w:rPr>
      </w:pPr>
    </w:p>
    <w:p w14:paraId="418D6EA2" w14:textId="4521F517" w:rsidR="004A18B3" w:rsidRPr="004A18B3" w:rsidRDefault="004A18B3" w:rsidP="004A18B3">
      <w:pPr>
        <w:rPr>
          <w:rFonts w:asciiTheme="majorHAnsi" w:hAnsiTheme="majorHAnsi" w:cstheme="majorHAnsi"/>
          <w:sz w:val="22"/>
          <w:szCs w:val="22"/>
        </w:rPr>
      </w:pPr>
      <w:r w:rsidRPr="004A18B3">
        <w:rPr>
          <w:rFonts w:asciiTheme="majorHAnsi" w:hAnsiTheme="majorHAnsi" w:cstheme="majorHAnsi"/>
          <w:sz w:val="22"/>
          <w:szCs w:val="22"/>
        </w:rPr>
        <w:t xml:space="preserve">The frequency table provides information at a glance. In Table 1, for example, you can easily see the problem that occurs most frequently: “handle breaks.” And the problem that occurs the least: “starter won’t work.” This table also provides maximum (14) and minimum (3) numbers. The difference between the maximum and the minimum numbers is called the </w:t>
      </w:r>
      <w:r w:rsidRPr="004A18B3">
        <w:rPr>
          <w:rFonts w:asciiTheme="majorHAnsi" w:hAnsiTheme="majorHAnsi" w:cstheme="majorHAnsi"/>
          <w:i/>
          <w:iCs/>
          <w:sz w:val="22"/>
          <w:szCs w:val="22"/>
        </w:rPr>
        <w:t xml:space="preserve">range. </w:t>
      </w:r>
      <w:r w:rsidRPr="004A18B3">
        <w:rPr>
          <w:rFonts w:asciiTheme="majorHAnsi" w:hAnsiTheme="majorHAnsi" w:cstheme="majorHAnsi"/>
          <w:sz w:val="22"/>
          <w:szCs w:val="22"/>
        </w:rPr>
        <w:t>In Table 1, the range is 11.</w:t>
      </w:r>
    </w:p>
    <w:p w14:paraId="02DA4C3B" w14:textId="77777777" w:rsidR="00812E7E" w:rsidRDefault="00812E7E" w:rsidP="00812E7E">
      <w:pPr>
        <w:rPr>
          <w:rFonts w:asciiTheme="majorHAnsi" w:hAnsiTheme="majorHAnsi" w:cstheme="majorHAnsi"/>
          <w:b/>
          <w:bCs/>
          <w:sz w:val="22"/>
          <w:szCs w:val="22"/>
        </w:rPr>
      </w:pPr>
    </w:p>
    <w:p w14:paraId="6D8E786F" w14:textId="53EE9516" w:rsidR="004A18B3" w:rsidRPr="00812E7E" w:rsidRDefault="004A18B3" w:rsidP="00812E7E">
      <w:pPr>
        <w:pStyle w:val="Heading2"/>
        <w:rPr>
          <w:rFonts w:cstheme="majorHAnsi"/>
          <w:b/>
          <w:bCs/>
          <w:sz w:val="22"/>
          <w:szCs w:val="22"/>
        </w:rPr>
      </w:pPr>
      <w:r w:rsidRPr="004A18B3">
        <w:t>Percentages</w:t>
      </w:r>
    </w:p>
    <w:p w14:paraId="0DAF2E64" w14:textId="77777777" w:rsidR="004A18B3" w:rsidRPr="004A18B3" w:rsidRDefault="004A18B3" w:rsidP="004A18B3">
      <w:pPr>
        <w:spacing w:after="0"/>
        <w:rPr>
          <w:rFonts w:asciiTheme="majorHAnsi" w:hAnsiTheme="majorHAnsi" w:cstheme="majorHAnsi"/>
          <w:sz w:val="22"/>
          <w:szCs w:val="22"/>
        </w:rPr>
      </w:pPr>
      <w:r w:rsidRPr="004A18B3">
        <w:rPr>
          <w:rFonts w:asciiTheme="majorHAnsi" w:hAnsiTheme="majorHAnsi" w:cstheme="majorHAnsi"/>
          <w:sz w:val="22"/>
          <w:szCs w:val="22"/>
        </w:rPr>
        <w:t>Percentage can be defined as a fraction with a denominator of 100. The percent sign (%) is substituted for the decimal in the fraction. Thus, 83% could be expressed as 83/100. Percentages help compare items.</w:t>
      </w:r>
    </w:p>
    <w:p w14:paraId="149373BE" w14:textId="77777777" w:rsidR="004A18B3" w:rsidRPr="004A18B3" w:rsidRDefault="004A18B3" w:rsidP="004A18B3">
      <w:pPr>
        <w:spacing w:after="0"/>
        <w:ind w:firstLine="720"/>
        <w:rPr>
          <w:rFonts w:asciiTheme="majorHAnsi" w:hAnsiTheme="majorHAnsi" w:cstheme="majorHAnsi"/>
          <w:sz w:val="22"/>
          <w:szCs w:val="22"/>
        </w:rPr>
      </w:pPr>
      <w:r w:rsidRPr="004A18B3">
        <w:rPr>
          <w:rFonts w:asciiTheme="majorHAnsi" w:hAnsiTheme="majorHAnsi" w:cstheme="majorHAnsi"/>
          <w:sz w:val="22"/>
          <w:szCs w:val="22"/>
        </w:rPr>
        <w:t>Because percentages have the common denominator of 100, they can be added, subtracted, multiplied, and divided. For example, if 25% of a store’s customers buy something on Friday and 28% buy on Saturday, you can say that 53% of all sales are made on Friday and Saturday.</w:t>
      </w:r>
    </w:p>
    <w:p w14:paraId="77CC0973" w14:textId="77777777" w:rsidR="004A18B3" w:rsidRPr="004A18B3" w:rsidRDefault="004A18B3" w:rsidP="004A18B3">
      <w:pPr>
        <w:ind w:firstLine="720"/>
        <w:rPr>
          <w:rFonts w:asciiTheme="majorHAnsi" w:hAnsiTheme="majorHAnsi" w:cstheme="majorHAnsi"/>
          <w:sz w:val="22"/>
          <w:szCs w:val="22"/>
        </w:rPr>
      </w:pPr>
      <w:r w:rsidRPr="004A18B3">
        <w:rPr>
          <w:rFonts w:asciiTheme="majorHAnsi" w:hAnsiTheme="majorHAnsi" w:cstheme="majorHAnsi"/>
          <w:sz w:val="22"/>
          <w:szCs w:val="22"/>
        </w:rPr>
        <w:t>Percentages for frequency tables are calculated by dividing the number of observations of one item by the total number of observations, then multiplying by 100. The following is the formula for figuring percentages:</w:t>
      </w:r>
    </w:p>
    <w:p w14:paraId="69938147" w14:textId="77777777" w:rsidR="004A18B3" w:rsidRPr="004A18B3" w:rsidRDefault="004A18B3" w:rsidP="00812E7E">
      <w:pPr>
        <w:jc w:val="center"/>
        <w:rPr>
          <w:rFonts w:asciiTheme="majorHAnsi" w:hAnsiTheme="majorHAnsi" w:cstheme="majorHAnsi"/>
          <w:sz w:val="22"/>
          <w:szCs w:val="22"/>
        </w:rPr>
      </w:pPr>
      <w:r w:rsidRPr="004A18B3">
        <w:rPr>
          <w:rFonts w:asciiTheme="majorHAnsi" w:hAnsiTheme="majorHAnsi" w:cstheme="majorHAnsi"/>
          <w:noProof/>
          <w:sz w:val="22"/>
          <w:szCs w:val="22"/>
        </w:rPr>
        <mc:AlternateContent>
          <mc:Choice Requires="wps">
            <w:drawing>
              <wp:anchor distT="0" distB="0" distL="114300" distR="114300" simplePos="0" relativeHeight="251659264" behindDoc="0" locked="0" layoutInCell="0" allowOverlap="1" wp14:anchorId="6D6FC5FD" wp14:editId="740B63BB">
                <wp:simplePos x="0" y="0"/>
                <wp:positionH relativeFrom="column">
                  <wp:posOffset>0</wp:posOffset>
                </wp:positionH>
                <wp:positionV relativeFrom="paragraph">
                  <wp:posOffset>0</wp:posOffset>
                </wp:positionV>
                <wp:extent cx="114300" cy="215900"/>
                <wp:effectExtent l="0" t="0" r="0" b="3175"/>
                <wp:wrapNone/>
                <wp:docPr id="122"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16AD8EAE" w14:textId="77777777" w:rsidR="004A18B3" w:rsidRDefault="004A18B3" w:rsidP="004A18B3">
                            <w:r>
                              <w:rPr>
                                <w:rFonts w:eastAsia="Times New Roman" w:cs="Times New Roman"/>
                              </w:rPr>
                              <w:object w:dxaOrig="180" w:dyaOrig="330" w14:anchorId="7F73C0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16.5pt">
                                  <v:imagedata r:id="rId14" o:title=""/>
                                </v:shape>
                                <o:OLEObject Type="Embed" ProgID="Equation.3" ShapeID="_x0000_i1026" DrawAspect="Content" ObjectID="_1598767130" r:id="rId15"/>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6FC5FD" id="Rectangle 122" o:spid="_x0000_s1026" style="position:absolute;left:0;text-align:left;margin-left:0;margin-top:0;width:9pt;height: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" o:allowincell="f" filled="f" stroked="f" strokeweight="0">
                <v:textbox inset="0,0,0,0">
                  <w:txbxContent>
                    <w:p w14:paraId="16AD8EAE" w14:textId="77777777" w:rsidR="004A18B3" w:rsidRDefault="004A18B3" w:rsidP="004A18B3">
                      <w:r>
                        <w:rPr>
                          <w:rFonts w:eastAsia="Times New Roman" w:cs="Times New Roman"/>
                        </w:rPr>
                        <w:object w:dxaOrig="180" w:dyaOrig="330" w14:anchorId="7F73C084">
                          <v:shape id="_x0000_i1026" type="#_x0000_t75" style="width:9pt;height:16.5pt">
                            <v:imagedata r:id="rId16" o:title=""/>
                          </v:shape>
                          <o:OLEObject Type="Embed" ProgID="Equation.3" ShapeID="_x0000_i1026" DrawAspect="Content" ObjectID="_1598766671" r:id="rId17"/>
                        </w:object>
                      </w:r>
                    </w:p>
                  </w:txbxContent>
                </v:textbox>
              </v:rect>
            </w:pict>
          </mc:Fallback>
        </mc:AlternateContent>
      </w:r>
      <w:r w:rsidRPr="004A18B3">
        <w:rPr>
          <w:rFonts w:asciiTheme="majorHAnsi" w:hAnsiTheme="majorHAnsi" w:cstheme="majorHAnsi"/>
          <w:sz w:val="22"/>
          <w:szCs w:val="22"/>
          <w:u w:val="single"/>
        </w:rPr>
        <w:t>One Item</w:t>
      </w:r>
    </w:p>
    <w:p w14:paraId="5AD36E69" w14:textId="77777777" w:rsidR="004A18B3" w:rsidRPr="004A18B3" w:rsidRDefault="004A18B3" w:rsidP="00812E7E">
      <w:pPr>
        <w:jc w:val="center"/>
        <w:rPr>
          <w:rFonts w:asciiTheme="majorHAnsi" w:hAnsiTheme="majorHAnsi" w:cstheme="majorHAnsi"/>
          <w:sz w:val="22"/>
          <w:szCs w:val="22"/>
        </w:rPr>
      </w:pPr>
      <w:r w:rsidRPr="004A18B3">
        <w:rPr>
          <w:rFonts w:asciiTheme="majorHAnsi" w:hAnsiTheme="majorHAnsi" w:cstheme="majorHAnsi"/>
          <w:sz w:val="22"/>
          <w:szCs w:val="22"/>
        </w:rPr>
        <w:t>Total × 100 = Percentage</w:t>
      </w:r>
    </w:p>
    <w:p w14:paraId="312B8335" w14:textId="4114548F" w:rsidR="004A18B3" w:rsidRPr="004A18B3" w:rsidRDefault="004A18B3" w:rsidP="00812E7E">
      <w:pPr>
        <w:spacing w:after="0"/>
        <w:rPr>
          <w:rFonts w:asciiTheme="majorHAnsi" w:hAnsiTheme="majorHAnsi" w:cstheme="majorHAnsi"/>
          <w:sz w:val="22"/>
          <w:szCs w:val="22"/>
        </w:rPr>
      </w:pPr>
      <w:r w:rsidRPr="004A18B3">
        <w:rPr>
          <w:rFonts w:asciiTheme="majorHAnsi" w:hAnsiTheme="majorHAnsi" w:cstheme="majorHAnsi"/>
          <w:sz w:val="22"/>
          <w:szCs w:val="22"/>
        </w:rPr>
        <w:t xml:space="preserve">Table 1 showed that 14 customers reported broken handles. The total in the </w:t>
      </w:r>
      <w:r w:rsidRPr="004A18B3">
        <w:rPr>
          <w:rFonts w:asciiTheme="majorHAnsi" w:hAnsiTheme="majorHAnsi" w:cstheme="majorHAnsi"/>
          <w:i/>
          <w:iCs/>
          <w:sz w:val="22"/>
          <w:szCs w:val="22"/>
        </w:rPr>
        <w:t xml:space="preserve">Number </w:t>
      </w:r>
      <w:r w:rsidRPr="004A18B3">
        <w:rPr>
          <w:rFonts w:asciiTheme="majorHAnsi" w:hAnsiTheme="majorHAnsi" w:cstheme="majorHAnsi"/>
          <w:sz w:val="22"/>
          <w:szCs w:val="22"/>
        </w:rPr>
        <w:t>column is 50 customer complaints. Place these numbers in the formula, like so:</w:t>
      </w:r>
      <w:r>
        <w:rPr>
          <w:rFonts w:asciiTheme="majorHAnsi" w:hAnsiTheme="majorHAnsi" w:cstheme="majorHAnsi"/>
          <w:sz w:val="22"/>
          <w:szCs w:val="22"/>
        </w:rPr>
        <w:t xml:space="preserve"> </w:t>
      </w:r>
      <w:r w:rsidRPr="004A18B3">
        <w:rPr>
          <w:rFonts w:asciiTheme="majorHAnsi" w:hAnsiTheme="majorHAnsi" w:cstheme="majorHAnsi"/>
          <w:sz w:val="22"/>
          <w:szCs w:val="22"/>
        </w:rPr>
        <w:t>14/50 = 0.28 × 100 = 28%</w:t>
      </w:r>
    </w:p>
    <w:p w14:paraId="12E70EEB" w14:textId="23FD3064" w:rsidR="00812E7E" w:rsidRDefault="004A18B3" w:rsidP="00812E7E">
      <w:pPr>
        <w:spacing w:after="0"/>
        <w:ind w:firstLine="720"/>
        <w:rPr>
          <w:rFonts w:asciiTheme="majorHAnsi" w:hAnsiTheme="majorHAnsi" w:cstheme="majorHAnsi"/>
          <w:sz w:val="22"/>
          <w:szCs w:val="22"/>
        </w:rPr>
      </w:pPr>
      <w:r w:rsidRPr="004A18B3">
        <w:rPr>
          <w:rFonts w:asciiTheme="majorHAnsi" w:hAnsiTheme="majorHAnsi" w:cstheme="majorHAnsi"/>
          <w:sz w:val="22"/>
          <w:szCs w:val="22"/>
        </w:rPr>
        <w:t>Using this example, you could say that 28% of all customer complaints are due to broken handles. Percentages provide the information necessary to complete a data summary frequency table, like Table 2.</w:t>
      </w:r>
    </w:p>
    <w:p w14:paraId="43362ABE" w14:textId="77777777" w:rsidR="00812E7E" w:rsidRDefault="00812E7E" w:rsidP="00812E7E">
      <w:pPr>
        <w:spacing w:after="0"/>
        <w:ind w:firstLine="720"/>
        <w:rPr>
          <w:rFonts w:asciiTheme="majorHAnsi" w:hAnsiTheme="majorHAnsi" w:cstheme="majorHAnsi"/>
          <w:sz w:val="22"/>
          <w:szCs w:val="22"/>
        </w:rPr>
      </w:pPr>
    </w:p>
    <w:p w14:paraId="36CCAB5B" w14:textId="77777777" w:rsidR="00812E7E" w:rsidRPr="004A18B3" w:rsidRDefault="00812E7E" w:rsidP="00812E7E">
      <w:pPr>
        <w:rPr>
          <w:rFonts w:asciiTheme="majorHAnsi" w:hAnsiTheme="majorHAnsi" w:cstheme="majorHAnsi"/>
          <w:b/>
          <w:bCs/>
          <w:sz w:val="22"/>
          <w:szCs w:val="22"/>
        </w:rPr>
      </w:pPr>
      <w:r w:rsidRPr="004A18B3">
        <w:rPr>
          <w:rFonts w:asciiTheme="majorHAnsi" w:hAnsiTheme="majorHAnsi" w:cstheme="majorHAnsi"/>
          <w:b/>
          <w:bCs/>
          <w:sz w:val="22"/>
          <w:szCs w:val="22"/>
        </w:rPr>
        <w:t>Table 2: Data Summary Frequency Table</w:t>
      </w:r>
    </w:p>
    <w:tbl>
      <w:tblPr>
        <w:tblStyle w:val="PlainTable1"/>
        <w:tblW w:w="0" w:type="auto"/>
        <w:tblLook w:val="04A0" w:firstRow="1" w:lastRow="0" w:firstColumn="1" w:lastColumn="0" w:noHBand="0" w:noVBand="1"/>
      </w:tblPr>
      <w:tblGrid>
        <w:gridCol w:w="2767"/>
        <w:gridCol w:w="1260"/>
        <w:gridCol w:w="2409"/>
      </w:tblGrid>
      <w:tr w:rsidR="00812E7E" w:rsidRPr="004A18B3" w14:paraId="366DE7A1" w14:textId="77777777" w:rsidTr="004A59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7" w:type="dxa"/>
          </w:tcPr>
          <w:p w14:paraId="64D68471" w14:textId="77777777" w:rsidR="00812E7E" w:rsidRPr="004A18B3" w:rsidRDefault="00812E7E" w:rsidP="004A5954">
            <w:pPr>
              <w:rPr>
                <w:rFonts w:asciiTheme="majorHAnsi" w:hAnsiTheme="majorHAnsi" w:cstheme="majorHAnsi"/>
                <w:b w:val="0"/>
                <w:bCs w:val="0"/>
                <w:i/>
                <w:iCs/>
                <w:sz w:val="22"/>
                <w:szCs w:val="22"/>
              </w:rPr>
            </w:pPr>
            <w:r w:rsidRPr="004A18B3">
              <w:rPr>
                <w:rFonts w:asciiTheme="majorHAnsi" w:hAnsiTheme="majorHAnsi" w:cstheme="majorHAnsi"/>
                <w:i/>
                <w:iCs/>
                <w:sz w:val="22"/>
                <w:szCs w:val="22"/>
              </w:rPr>
              <w:t>Item</w:t>
            </w:r>
          </w:p>
        </w:tc>
        <w:tc>
          <w:tcPr>
            <w:tcW w:w="1260" w:type="dxa"/>
          </w:tcPr>
          <w:p w14:paraId="14A3E0B5" w14:textId="77777777" w:rsidR="00812E7E" w:rsidRPr="004A18B3" w:rsidRDefault="00812E7E" w:rsidP="004A5954">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bCs w:val="0"/>
                <w:i/>
                <w:iCs/>
                <w:sz w:val="22"/>
                <w:szCs w:val="22"/>
              </w:rPr>
            </w:pPr>
            <w:r w:rsidRPr="004A18B3">
              <w:rPr>
                <w:rFonts w:asciiTheme="majorHAnsi" w:hAnsiTheme="majorHAnsi" w:cstheme="majorHAnsi"/>
                <w:i/>
                <w:iCs/>
                <w:sz w:val="22"/>
                <w:szCs w:val="22"/>
              </w:rPr>
              <w:t>Number</w:t>
            </w:r>
          </w:p>
        </w:tc>
        <w:tc>
          <w:tcPr>
            <w:tcW w:w="1188" w:type="dxa"/>
          </w:tcPr>
          <w:p w14:paraId="6DF04AAE" w14:textId="77777777" w:rsidR="00812E7E" w:rsidRPr="004A18B3" w:rsidRDefault="00812E7E" w:rsidP="004A5954">
            <w:pPr>
              <w:jc w:val="right"/>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bCs w:val="0"/>
                <w:i/>
                <w:iCs/>
                <w:sz w:val="22"/>
                <w:szCs w:val="22"/>
              </w:rPr>
            </w:pPr>
            <w:r w:rsidRPr="004A18B3">
              <w:rPr>
                <w:rFonts w:asciiTheme="majorHAnsi" w:hAnsiTheme="majorHAnsi" w:cstheme="majorHAnsi"/>
                <w:i/>
                <w:iCs/>
                <w:sz w:val="22"/>
                <w:szCs w:val="22"/>
              </w:rPr>
              <w:t>Percent (%)</w:t>
            </w:r>
          </w:p>
        </w:tc>
      </w:tr>
      <w:tr w:rsidR="00812E7E" w:rsidRPr="004A18B3" w14:paraId="5FC8D48B" w14:textId="77777777" w:rsidTr="004A59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7" w:type="dxa"/>
          </w:tcPr>
          <w:p w14:paraId="315BCD0D" w14:textId="77777777" w:rsidR="00812E7E" w:rsidRPr="004A18B3" w:rsidRDefault="00812E7E" w:rsidP="004A5954">
            <w:pPr>
              <w:rPr>
                <w:rFonts w:asciiTheme="majorHAnsi" w:hAnsiTheme="majorHAnsi" w:cstheme="majorHAnsi"/>
                <w:sz w:val="22"/>
                <w:szCs w:val="22"/>
              </w:rPr>
            </w:pPr>
            <w:r w:rsidRPr="004A18B3">
              <w:rPr>
                <w:rFonts w:asciiTheme="majorHAnsi" w:hAnsiTheme="majorHAnsi" w:cstheme="majorHAnsi"/>
                <w:sz w:val="22"/>
                <w:szCs w:val="22"/>
              </w:rPr>
              <w:t>Motor quits working</w:t>
            </w:r>
          </w:p>
        </w:tc>
        <w:tc>
          <w:tcPr>
            <w:tcW w:w="1260" w:type="dxa"/>
          </w:tcPr>
          <w:p w14:paraId="29D64317" w14:textId="77777777" w:rsidR="00812E7E" w:rsidRPr="004A18B3" w:rsidRDefault="00812E7E" w:rsidP="004A5954">
            <w:pPr>
              <w:tabs>
                <w:tab w:val="decimal" w:pos="522"/>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4A18B3">
              <w:rPr>
                <w:rFonts w:asciiTheme="majorHAnsi" w:hAnsiTheme="majorHAnsi" w:cstheme="majorHAnsi"/>
                <w:sz w:val="22"/>
                <w:szCs w:val="22"/>
              </w:rPr>
              <w:t>5</w:t>
            </w:r>
          </w:p>
        </w:tc>
        <w:tc>
          <w:tcPr>
            <w:tcW w:w="1188" w:type="dxa"/>
          </w:tcPr>
          <w:p w14:paraId="1BD89B41" w14:textId="77777777" w:rsidR="00812E7E" w:rsidRPr="004A18B3" w:rsidRDefault="00812E7E" w:rsidP="004A5954">
            <w:pPr>
              <w:tabs>
                <w:tab w:val="decimal" w:pos="2193"/>
              </w:tabs>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4A18B3">
              <w:rPr>
                <w:rFonts w:asciiTheme="majorHAnsi" w:hAnsiTheme="majorHAnsi" w:cstheme="majorHAnsi"/>
                <w:sz w:val="22"/>
                <w:szCs w:val="22"/>
              </w:rPr>
              <w:t>10</w:t>
            </w:r>
          </w:p>
        </w:tc>
      </w:tr>
      <w:tr w:rsidR="00812E7E" w:rsidRPr="004A18B3" w14:paraId="60680E36" w14:textId="77777777" w:rsidTr="004A5954">
        <w:tc>
          <w:tcPr>
            <w:cnfStyle w:val="001000000000" w:firstRow="0" w:lastRow="0" w:firstColumn="1" w:lastColumn="0" w:oddVBand="0" w:evenVBand="0" w:oddHBand="0" w:evenHBand="0" w:firstRowFirstColumn="0" w:firstRowLastColumn="0" w:lastRowFirstColumn="0" w:lastRowLastColumn="0"/>
            <w:tcW w:w="2767" w:type="dxa"/>
          </w:tcPr>
          <w:p w14:paraId="368EC0B9" w14:textId="77777777" w:rsidR="00812E7E" w:rsidRPr="004A18B3" w:rsidRDefault="00812E7E" w:rsidP="004A5954">
            <w:pPr>
              <w:rPr>
                <w:rFonts w:asciiTheme="majorHAnsi" w:hAnsiTheme="majorHAnsi" w:cstheme="majorHAnsi"/>
                <w:sz w:val="22"/>
                <w:szCs w:val="22"/>
              </w:rPr>
            </w:pPr>
            <w:r w:rsidRPr="004A18B3">
              <w:rPr>
                <w:rFonts w:asciiTheme="majorHAnsi" w:hAnsiTheme="majorHAnsi" w:cstheme="majorHAnsi"/>
                <w:sz w:val="22"/>
                <w:szCs w:val="22"/>
              </w:rPr>
              <w:t>Handle breaks</w:t>
            </w:r>
          </w:p>
        </w:tc>
        <w:tc>
          <w:tcPr>
            <w:tcW w:w="1260" w:type="dxa"/>
          </w:tcPr>
          <w:p w14:paraId="1D844616" w14:textId="77777777" w:rsidR="00812E7E" w:rsidRPr="004A18B3" w:rsidRDefault="00812E7E" w:rsidP="004A5954">
            <w:pPr>
              <w:tabs>
                <w:tab w:val="decimal" w:pos="522"/>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4A18B3">
              <w:rPr>
                <w:rFonts w:asciiTheme="majorHAnsi" w:hAnsiTheme="majorHAnsi" w:cstheme="majorHAnsi"/>
                <w:sz w:val="22"/>
                <w:szCs w:val="22"/>
              </w:rPr>
              <w:t>14</w:t>
            </w:r>
          </w:p>
        </w:tc>
        <w:tc>
          <w:tcPr>
            <w:tcW w:w="1188" w:type="dxa"/>
          </w:tcPr>
          <w:p w14:paraId="76817B67" w14:textId="77777777" w:rsidR="00812E7E" w:rsidRPr="004A18B3" w:rsidRDefault="00812E7E" w:rsidP="004A5954">
            <w:pPr>
              <w:tabs>
                <w:tab w:val="decimal" w:pos="2193"/>
              </w:tabs>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4A18B3">
              <w:rPr>
                <w:rFonts w:asciiTheme="majorHAnsi" w:hAnsiTheme="majorHAnsi" w:cstheme="majorHAnsi"/>
                <w:sz w:val="22"/>
                <w:szCs w:val="22"/>
              </w:rPr>
              <w:t>28</w:t>
            </w:r>
          </w:p>
        </w:tc>
      </w:tr>
      <w:tr w:rsidR="00812E7E" w:rsidRPr="004A18B3" w14:paraId="196F09B3" w14:textId="77777777" w:rsidTr="004A59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7" w:type="dxa"/>
          </w:tcPr>
          <w:p w14:paraId="12F607C2" w14:textId="77777777" w:rsidR="00812E7E" w:rsidRPr="004A18B3" w:rsidRDefault="00812E7E" w:rsidP="004A5954">
            <w:pPr>
              <w:rPr>
                <w:rFonts w:asciiTheme="majorHAnsi" w:hAnsiTheme="majorHAnsi" w:cstheme="majorHAnsi"/>
                <w:sz w:val="22"/>
                <w:szCs w:val="22"/>
              </w:rPr>
            </w:pPr>
            <w:r w:rsidRPr="004A18B3">
              <w:rPr>
                <w:rFonts w:asciiTheme="majorHAnsi" w:hAnsiTheme="majorHAnsi" w:cstheme="majorHAnsi"/>
                <w:sz w:val="22"/>
                <w:szCs w:val="22"/>
              </w:rPr>
              <w:t>Starter won’t work</w:t>
            </w:r>
          </w:p>
        </w:tc>
        <w:tc>
          <w:tcPr>
            <w:tcW w:w="1260" w:type="dxa"/>
          </w:tcPr>
          <w:p w14:paraId="039464AA" w14:textId="77777777" w:rsidR="00812E7E" w:rsidRPr="004A18B3" w:rsidRDefault="00812E7E" w:rsidP="004A5954">
            <w:pPr>
              <w:tabs>
                <w:tab w:val="decimal" w:pos="522"/>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4A18B3">
              <w:rPr>
                <w:rFonts w:asciiTheme="majorHAnsi" w:hAnsiTheme="majorHAnsi" w:cstheme="majorHAnsi"/>
                <w:sz w:val="22"/>
                <w:szCs w:val="22"/>
              </w:rPr>
              <w:t>3</w:t>
            </w:r>
          </w:p>
        </w:tc>
        <w:tc>
          <w:tcPr>
            <w:tcW w:w="1188" w:type="dxa"/>
          </w:tcPr>
          <w:p w14:paraId="6EE6704C" w14:textId="77777777" w:rsidR="00812E7E" w:rsidRPr="004A18B3" w:rsidRDefault="00812E7E" w:rsidP="004A5954">
            <w:pPr>
              <w:tabs>
                <w:tab w:val="decimal" w:pos="2193"/>
              </w:tabs>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4A18B3">
              <w:rPr>
                <w:rFonts w:asciiTheme="majorHAnsi" w:hAnsiTheme="majorHAnsi" w:cstheme="majorHAnsi"/>
                <w:sz w:val="22"/>
                <w:szCs w:val="22"/>
              </w:rPr>
              <w:t>6</w:t>
            </w:r>
          </w:p>
        </w:tc>
      </w:tr>
      <w:tr w:rsidR="00812E7E" w:rsidRPr="004A18B3" w14:paraId="782A98B2" w14:textId="77777777" w:rsidTr="004A5954">
        <w:tc>
          <w:tcPr>
            <w:cnfStyle w:val="001000000000" w:firstRow="0" w:lastRow="0" w:firstColumn="1" w:lastColumn="0" w:oddVBand="0" w:evenVBand="0" w:oddHBand="0" w:evenHBand="0" w:firstRowFirstColumn="0" w:firstRowLastColumn="0" w:lastRowFirstColumn="0" w:lastRowLastColumn="0"/>
            <w:tcW w:w="2767" w:type="dxa"/>
          </w:tcPr>
          <w:p w14:paraId="53D3D5B1" w14:textId="77777777" w:rsidR="00812E7E" w:rsidRPr="004A18B3" w:rsidRDefault="00812E7E" w:rsidP="004A5954">
            <w:pPr>
              <w:rPr>
                <w:rFonts w:asciiTheme="majorHAnsi" w:hAnsiTheme="majorHAnsi" w:cstheme="majorHAnsi"/>
                <w:sz w:val="22"/>
                <w:szCs w:val="22"/>
              </w:rPr>
            </w:pPr>
            <w:r w:rsidRPr="004A18B3">
              <w:rPr>
                <w:rFonts w:asciiTheme="majorHAnsi" w:hAnsiTheme="majorHAnsi" w:cstheme="majorHAnsi"/>
                <w:sz w:val="22"/>
                <w:szCs w:val="22"/>
              </w:rPr>
              <w:t>Oil leaks</w:t>
            </w:r>
          </w:p>
        </w:tc>
        <w:tc>
          <w:tcPr>
            <w:tcW w:w="1260" w:type="dxa"/>
          </w:tcPr>
          <w:p w14:paraId="00B9D3F3" w14:textId="77777777" w:rsidR="00812E7E" w:rsidRPr="004A18B3" w:rsidRDefault="00812E7E" w:rsidP="004A5954">
            <w:pPr>
              <w:tabs>
                <w:tab w:val="decimal" w:pos="522"/>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4A18B3">
              <w:rPr>
                <w:rFonts w:asciiTheme="majorHAnsi" w:hAnsiTheme="majorHAnsi" w:cstheme="majorHAnsi"/>
                <w:sz w:val="22"/>
                <w:szCs w:val="22"/>
              </w:rPr>
              <w:t>11</w:t>
            </w:r>
          </w:p>
        </w:tc>
        <w:tc>
          <w:tcPr>
            <w:tcW w:w="1188" w:type="dxa"/>
          </w:tcPr>
          <w:p w14:paraId="7404D349" w14:textId="77777777" w:rsidR="00812E7E" w:rsidRPr="004A18B3" w:rsidRDefault="00812E7E" w:rsidP="004A5954">
            <w:pPr>
              <w:tabs>
                <w:tab w:val="decimal" w:pos="2193"/>
              </w:tabs>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4A18B3">
              <w:rPr>
                <w:rFonts w:asciiTheme="majorHAnsi" w:hAnsiTheme="majorHAnsi" w:cstheme="majorHAnsi"/>
                <w:sz w:val="22"/>
                <w:szCs w:val="22"/>
              </w:rPr>
              <w:t>22</w:t>
            </w:r>
          </w:p>
        </w:tc>
      </w:tr>
      <w:tr w:rsidR="00812E7E" w:rsidRPr="004A18B3" w14:paraId="4A1F34A5" w14:textId="77777777" w:rsidTr="004A59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7" w:type="dxa"/>
          </w:tcPr>
          <w:p w14:paraId="1530CFBD" w14:textId="77777777" w:rsidR="00812E7E" w:rsidRPr="004A18B3" w:rsidRDefault="00812E7E" w:rsidP="004A5954">
            <w:pPr>
              <w:rPr>
                <w:rFonts w:asciiTheme="majorHAnsi" w:hAnsiTheme="majorHAnsi" w:cstheme="majorHAnsi"/>
                <w:sz w:val="22"/>
                <w:szCs w:val="22"/>
              </w:rPr>
            </w:pPr>
            <w:r w:rsidRPr="004A18B3">
              <w:rPr>
                <w:rFonts w:asciiTheme="majorHAnsi" w:hAnsiTheme="majorHAnsi" w:cstheme="majorHAnsi"/>
                <w:sz w:val="22"/>
                <w:szCs w:val="22"/>
              </w:rPr>
              <w:t>Blade falls off</w:t>
            </w:r>
          </w:p>
        </w:tc>
        <w:tc>
          <w:tcPr>
            <w:tcW w:w="1260" w:type="dxa"/>
          </w:tcPr>
          <w:p w14:paraId="0C9E4EDE" w14:textId="77777777" w:rsidR="00812E7E" w:rsidRPr="004A18B3" w:rsidRDefault="00812E7E" w:rsidP="004A5954">
            <w:pPr>
              <w:tabs>
                <w:tab w:val="decimal" w:pos="522"/>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4A18B3">
              <w:rPr>
                <w:rFonts w:asciiTheme="majorHAnsi" w:hAnsiTheme="majorHAnsi" w:cstheme="majorHAnsi"/>
                <w:sz w:val="22"/>
                <w:szCs w:val="22"/>
              </w:rPr>
              <w:t>7</w:t>
            </w:r>
          </w:p>
        </w:tc>
        <w:tc>
          <w:tcPr>
            <w:tcW w:w="1188" w:type="dxa"/>
          </w:tcPr>
          <w:p w14:paraId="30445FE2" w14:textId="77777777" w:rsidR="00812E7E" w:rsidRPr="004A18B3" w:rsidRDefault="00812E7E" w:rsidP="004A5954">
            <w:pPr>
              <w:tabs>
                <w:tab w:val="decimal" w:pos="2193"/>
              </w:tabs>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4A18B3">
              <w:rPr>
                <w:rFonts w:asciiTheme="majorHAnsi" w:hAnsiTheme="majorHAnsi" w:cstheme="majorHAnsi"/>
                <w:sz w:val="22"/>
                <w:szCs w:val="22"/>
              </w:rPr>
              <w:t>14</w:t>
            </w:r>
          </w:p>
        </w:tc>
      </w:tr>
      <w:tr w:rsidR="00812E7E" w:rsidRPr="004A18B3" w14:paraId="7663B974" w14:textId="77777777" w:rsidTr="004A5954">
        <w:tc>
          <w:tcPr>
            <w:cnfStyle w:val="001000000000" w:firstRow="0" w:lastRow="0" w:firstColumn="1" w:lastColumn="0" w:oddVBand="0" w:evenVBand="0" w:oddHBand="0" w:evenHBand="0" w:firstRowFirstColumn="0" w:firstRowLastColumn="0" w:lastRowFirstColumn="0" w:lastRowLastColumn="0"/>
            <w:tcW w:w="2767" w:type="dxa"/>
          </w:tcPr>
          <w:p w14:paraId="2A338C16" w14:textId="77777777" w:rsidR="00812E7E" w:rsidRPr="004A18B3" w:rsidRDefault="00812E7E" w:rsidP="004A5954">
            <w:pPr>
              <w:rPr>
                <w:rFonts w:asciiTheme="majorHAnsi" w:hAnsiTheme="majorHAnsi" w:cstheme="majorHAnsi"/>
                <w:sz w:val="22"/>
                <w:szCs w:val="22"/>
              </w:rPr>
            </w:pPr>
            <w:r w:rsidRPr="004A18B3">
              <w:rPr>
                <w:rFonts w:asciiTheme="majorHAnsi" w:hAnsiTheme="majorHAnsi" w:cstheme="majorHAnsi"/>
                <w:sz w:val="22"/>
                <w:szCs w:val="22"/>
              </w:rPr>
              <w:t>Tires fall off</w:t>
            </w:r>
          </w:p>
        </w:tc>
        <w:tc>
          <w:tcPr>
            <w:tcW w:w="1260" w:type="dxa"/>
          </w:tcPr>
          <w:p w14:paraId="16920249" w14:textId="77777777" w:rsidR="00812E7E" w:rsidRPr="004A18B3" w:rsidRDefault="00812E7E" w:rsidP="004A5954">
            <w:pPr>
              <w:tabs>
                <w:tab w:val="decimal" w:pos="522"/>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4A18B3">
              <w:rPr>
                <w:rFonts w:asciiTheme="majorHAnsi" w:hAnsiTheme="majorHAnsi" w:cstheme="majorHAnsi"/>
                <w:sz w:val="22"/>
                <w:szCs w:val="22"/>
              </w:rPr>
              <w:t>4</w:t>
            </w:r>
          </w:p>
        </w:tc>
        <w:tc>
          <w:tcPr>
            <w:tcW w:w="1188" w:type="dxa"/>
          </w:tcPr>
          <w:p w14:paraId="7A6E5946" w14:textId="77777777" w:rsidR="00812E7E" w:rsidRPr="004A18B3" w:rsidRDefault="00812E7E" w:rsidP="004A5954">
            <w:pPr>
              <w:tabs>
                <w:tab w:val="decimal" w:pos="2193"/>
              </w:tabs>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4A18B3">
              <w:rPr>
                <w:rFonts w:asciiTheme="majorHAnsi" w:hAnsiTheme="majorHAnsi" w:cstheme="majorHAnsi"/>
                <w:sz w:val="22"/>
                <w:szCs w:val="22"/>
              </w:rPr>
              <w:t>8</w:t>
            </w:r>
          </w:p>
        </w:tc>
      </w:tr>
      <w:tr w:rsidR="00812E7E" w:rsidRPr="004A18B3" w14:paraId="054D60F1" w14:textId="77777777" w:rsidTr="004A59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7" w:type="dxa"/>
          </w:tcPr>
          <w:p w14:paraId="6ACE8E0D" w14:textId="77777777" w:rsidR="00812E7E" w:rsidRPr="004A18B3" w:rsidRDefault="00812E7E" w:rsidP="004A5954">
            <w:pPr>
              <w:rPr>
                <w:rFonts w:asciiTheme="majorHAnsi" w:hAnsiTheme="majorHAnsi" w:cstheme="majorHAnsi"/>
                <w:sz w:val="22"/>
                <w:szCs w:val="22"/>
              </w:rPr>
            </w:pPr>
            <w:r w:rsidRPr="004A18B3">
              <w:rPr>
                <w:rFonts w:asciiTheme="majorHAnsi" w:hAnsiTheme="majorHAnsi" w:cstheme="majorHAnsi"/>
                <w:sz w:val="22"/>
                <w:szCs w:val="22"/>
              </w:rPr>
              <w:t>Controls won’t work</w:t>
            </w:r>
          </w:p>
        </w:tc>
        <w:tc>
          <w:tcPr>
            <w:tcW w:w="1260" w:type="dxa"/>
          </w:tcPr>
          <w:p w14:paraId="112C6CC1" w14:textId="77777777" w:rsidR="00812E7E" w:rsidRPr="004A18B3" w:rsidRDefault="00812E7E" w:rsidP="004A5954">
            <w:pPr>
              <w:tabs>
                <w:tab w:val="decimal" w:pos="522"/>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4A18B3">
              <w:rPr>
                <w:rFonts w:asciiTheme="majorHAnsi" w:hAnsiTheme="majorHAnsi" w:cstheme="majorHAnsi"/>
                <w:sz w:val="22"/>
                <w:szCs w:val="22"/>
              </w:rPr>
              <w:t>6</w:t>
            </w:r>
          </w:p>
        </w:tc>
        <w:tc>
          <w:tcPr>
            <w:tcW w:w="1188" w:type="dxa"/>
          </w:tcPr>
          <w:p w14:paraId="7054EE78" w14:textId="77777777" w:rsidR="00812E7E" w:rsidRPr="004A18B3" w:rsidRDefault="00812E7E" w:rsidP="004A5954">
            <w:pPr>
              <w:tabs>
                <w:tab w:val="decimal" w:pos="2193"/>
              </w:tabs>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4A18B3">
              <w:rPr>
                <w:rFonts w:asciiTheme="majorHAnsi" w:hAnsiTheme="majorHAnsi" w:cstheme="majorHAnsi"/>
                <w:sz w:val="22"/>
                <w:szCs w:val="22"/>
              </w:rPr>
              <w:t>12</w:t>
            </w:r>
          </w:p>
        </w:tc>
      </w:tr>
    </w:tbl>
    <w:p w14:paraId="3F3A333E" w14:textId="77777777" w:rsidR="00812E7E" w:rsidRDefault="00812E7E" w:rsidP="00812E7E">
      <w:pPr>
        <w:spacing w:after="0"/>
        <w:rPr>
          <w:rFonts w:asciiTheme="majorHAnsi" w:hAnsiTheme="majorHAnsi" w:cstheme="majorHAnsi"/>
          <w:sz w:val="22"/>
          <w:szCs w:val="22"/>
        </w:rPr>
      </w:pPr>
    </w:p>
    <w:p w14:paraId="7B79743D" w14:textId="529E0307" w:rsidR="004A18B3" w:rsidRPr="004A18B3" w:rsidRDefault="004A18B3" w:rsidP="00812E7E">
      <w:pPr>
        <w:ind w:firstLine="720"/>
        <w:rPr>
          <w:rFonts w:asciiTheme="majorHAnsi" w:hAnsiTheme="majorHAnsi" w:cstheme="majorHAnsi"/>
          <w:sz w:val="22"/>
          <w:szCs w:val="22"/>
        </w:rPr>
      </w:pPr>
      <w:r w:rsidRPr="004A18B3">
        <w:rPr>
          <w:rFonts w:asciiTheme="majorHAnsi" w:hAnsiTheme="majorHAnsi" w:cstheme="majorHAnsi"/>
          <w:sz w:val="22"/>
          <w:szCs w:val="22"/>
        </w:rPr>
        <w:t>Using percentages, it is possible to find the most frequent reasons for customer complaints and add them together. Using Table 2, then, we can say that 50% of all customer complaints are because of handle breaks (28%) and oil leaks (22%).</w:t>
      </w:r>
    </w:p>
    <w:p w14:paraId="7D6D3E2B" w14:textId="77777777" w:rsidR="004A18B3" w:rsidRPr="004A18B3" w:rsidRDefault="004A18B3" w:rsidP="00812E7E">
      <w:pPr>
        <w:pStyle w:val="Heading3"/>
      </w:pPr>
      <w:r w:rsidRPr="004A18B3">
        <w:t>Pareto’s 20/80 Rule</w:t>
      </w:r>
    </w:p>
    <w:p w14:paraId="62F6FB1E" w14:textId="22A58658" w:rsidR="004A18B3" w:rsidRPr="004A18B3" w:rsidRDefault="004A18B3" w:rsidP="004A18B3">
      <w:pPr>
        <w:rPr>
          <w:rFonts w:asciiTheme="majorHAnsi" w:hAnsiTheme="majorHAnsi" w:cstheme="majorHAnsi"/>
          <w:sz w:val="22"/>
          <w:szCs w:val="22"/>
        </w:rPr>
      </w:pPr>
      <w:r w:rsidRPr="004A18B3">
        <w:rPr>
          <w:rFonts w:asciiTheme="majorHAnsi" w:hAnsiTheme="majorHAnsi" w:cstheme="majorHAnsi"/>
          <w:sz w:val="22"/>
          <w:szCs w:val="22"/>
        </w:rPr>
        <w:t xml:space="preserve">An interesting discovery made by a man named Vilfredo Pareto is that </w:t>
      </w:r>
      <w:r w:rsidRPr="004A18B3">
        <w:rPr>
          <w:rFonts w:asciiTheme="majorHAnsi" w:hAnsiTheme="majorHAnsi" w:cstheme="majorHAnsi"/>
          <w:i/>
          <w:iCs/>
          <w:sz w:val="22"/>
          <w:szCs w:val="22"/>
        </w:rPr>
        <w:t>there is a disproportionate distribution that seems to exist in many areas of</w:t>
      </w:r>
      <w:r w:rsidRPr="004A18B3">
        <w:rPr>
          <w:rFonts w:asciiTheme="majorHAnsi" w:hAnsiTheme="majorHAnsi" w:cstheme="majorHAnsi"/>
          <w:sz w:val="22"/>
          <w:szCs w:val="22"/>
        </w:rPr>
        <w:t xml:space="preserve"> </w:t>
      </w:r>
      <w:r w:rsidRPr="004A18B3">
        <w:rPr>
          <w:rFonts w:asciiTheme="majorHAnsi" w:hAnsiTheme="majorHAnsi" w:cstheme="majorHAnsi"/>
          <w:i/>
          <w:iCs/>
          <w:sz w:val="22"/>
          <w:szCs w:val="22"/>
        </w:rPr>
        <w:t xml:space="preserve">business and economics. </w:t>
      </w:r>
      <w:r w:rsidRPr="004A18B3">
        <w:rPr>
          <w:rFonts w:asciiTheme="majorHAnsi" w:hAnsiTheme="majorHAnsi" w:cstheme="majorHAnsi"/>
          <w:sz w:val="22"/>
          <w:szCs w:val="22"/>
        </w:rPr>
        <w:t>This disproportionate distribution is often called</w:t>
      </w:r>
      <w:r w:rsidR="00812E7E">
        <w:rPr>
          <w:rFonts w:asciiTheme="majorHAnsi" w:hAnsiTheme="majorHAnsi" w:cstheme="majorHAnsi"/>
          <w:sz w:val="22"/>
          <w:szCs w:val="22"/>
        </w:rPr>
        <w:t>:</w:t>
      </w:r>
    </w:p>
    <w:p w14:paraId="380CA5B6" w14:textId="77777777" w:rsidR="004A18B3" w:rsidRPr="004A18B3" w:rsidRDefault="004A18B3" w:rsidP="004A18B3">
      <w:pPr>
        <w:ind w:left="720"/>
        <w:rPr>
          <w:rFonts w:asciiTheme="majorHAnsi" w:hAnsiTheme="majorHAnsi" w:cstheme="majorHAnsi"/>
          <w:sz w:val="22"/>
          <w:szCs w:val="22"/>
        </w:rPr>
      </w:pPr>
      <w:r w:rsidRPr="004A18B3">
        <w:rPr>
          <w:rFonts w:asciiTheme="majorHAnsi" w:hAnsiTheme="majorHAnsi" w:cstheme="majorHAnsi"/>
          <w:b/>
          <w:bCs/>
          <w:sz w:val="22"/>
          <w:szCs w:val="22"/>
        </w:rPr>
        <w:t>Pareto’s 20/80 rule:</w:t>
      </w:r>
      <w:r w:rsidRPr="004A18B3">
        <w:rPr>
          <w:rFonts w:asciiTheme="majorHAnsi" w:hAnsiTheme="majorHAnsi" w:cstheme="majorHAnsi"/>
          <w:i/>
          <w:iCs/>
          <w:sz w:val="22"/>
          <w:szCs w:val="22"/>
        </w:rPr>
        <w:t xml:space="preserve"> </w:t>
      </w:r>
      <w:r w:rsidRPr="004A18B3">
        <w:rPr>
          <w:rFonts w:asciiTheme="majorHAnsi" w:hAnsiTheme="majorHAnsi" w:cstheme="majorHAnsi"/>
          <w:sz w:val="22"/>
          <w:szCs w:val="22"/>
        </w:rPr>
        <w:t>20% of an organization’s inventory accounts for 80% of the sales; 20% of customers account for 80% of all sales; and 20% of manufacturing mistakes account for 80% of product defects. In solving problems, it often is true that 20% of people, things, or processes cause 70% to 80% of a problem.</w:t>
      </w:r>
    </w:p>
    <w:p w14:paraId="583DFB9A" w14:textId="77777777" w:rsidR="004A18B3" w:rsidRPr="004A18B3" w:rsidRDefault="004A18B3" w:rsidP="00812E7E">
      <w:pPr>
        <w:pStyle w:val="Heading2"/>
      </w:pPr>
      <w:r w:rsidRPr="004A18B3">
        <w:t>Graphs</w:t>
      </w:r>
    </w:p>
    <w:p w14:paraId="52DDB194" w14:textId="431FB15D" w:rsidR="004A18B3" w:rsidRPr="004A18B3" w:rsidRDefault="004A18B3" w:rsidP="00E81D94">
      <w:pPr>
        <w:rPr>
          <w:rFonts w:asciiTheme="majorHAnsi" w:hAnsiTheme="majorHAnsi" w:cstheme="majorHAnsi"/>
          <w:sz w:val="22"/>
          <w:szCs w:val="22"/>
        </w:rPr>
      </w:pPr>
      <w:r w:rsidRPr="004A18B3">
        <w:rPr>
          <w:rFonts w:asciiTheme="majorHAnsi" w:hAnsiTheme="majorHAnsi" w:cstheme="majorHAnsi"/>
          <w:sz w:val="22"/>
          <w:szCs w:val="22"/>
        </w:rPr>
        <w:t xml:space="preserve">Another way to organize data is to use graphs. Graphs help the eye visualize the data and draw conclusions. PowerPoint, Excel, and similar apps make it easy to create charts and graphs to illustrate the data you collect. Instruct students to use material found at following the link provided by Microsoft Office to learn more about how create and use charts. </w:t>
      </w:r>
      <w:hyperlink r:id="rId18" w:history="1">
        <w:r w:rsidRPr="004A18B3">
          <w:rPr>
            <w:rStyle w:val="Hyperlink"/>
            <w:rFonts w:asciiTheme="majorHAnsi" w:hAnsiTheme="majorHAnsi" w:cstheme="majorHAnsi"/>
            <w:sz w:val="22"/>
            <w:szCs w:val="22"/>
          </w:rPr>
          <w:t>https://support.office.com/en-us/article/available-chart-types-in-office-a6187218-807e-4103-9e0a-27cdb19afb90</w:t>
        </w:r>
      </w:hyperlink>
      <w:r w:rsidRPr="004A18B3">
        <w:rPr>
          <w:rFonts w:asciiTheme="majorHAnsi" w:hAnsiTheme="majorHAnsi" w:cstheme="majorHAnsi"/>
          <w:sz w:val="22"/>
          <w:szCs w:val="22"/>
        </w:rPr>
        <w:t>.</w:t>
      </w:r>
    </w:p>
    <w:sectPr w:rsidR="004A18B3" w:rsidRPr="004A18B3" w:rsidSect="001F1442">
      <w:footerReference w:type="default" r:id="rId19"/>
      <w:footerReference w:type="first" r:id="rId20"/>
      <w:pgSz w:w="12240" w:h="15840"/>
      <w:pgMar w:top="1440" w:right="1800" w:bottom="1440" w:left="1800" w:header="720" w:footer="72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C68220" w14:textId="77777777" w:rsidR="0093711D" w:rsidRDefault="0093711D" w:rsidP="00DA2247">
      <w:pPr>
        <w:spacing w:after="0" w:line="240" w:lineRule="auto"/>
      </w:pPr>
      <w:r>
        <w:separator/>
      </w:r>
    </w:p>
  </w:endnote>
  <w:endnote w:type="continuationSeparator" w:id="0">
    <w:p w14:paraId="1CD59325" w14:textId="77777777" w:rsidR="0093711D" w:rsidRDefault="0093711D" w:rsidP="00DA2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NeueLT Std Lt Cn">
    <w:altName w:val="Arial"/>
    <w:panose1 w:val="00000000000000000000"/>
    <w:charset w:val="00"/>
    <w:family w:val="swiss"/>
    <w:notTrueType/>
    <w:pitch w:val="default"/>
    <w:sig w:usb0="00000003" w:usb1="00000000" w:usb2="00000000" w:usb3="00000000" w:csb0="00000001" w:csb1="00000000"/>
  </w:font>
  <w:font w:name="HelveticaNeueLT Std C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7258A" w14:textId="77777777" w:rsidR="004A18B3" w:rsidRDefault="004A18B3" w:rsidP="004A18B3">
    <w:pPr>
      <w:pStyle w:val="Footer"/>
      <w:jc w:val="center"/>
      <w:rPr>
        <w:rFonts w:asciiTheme="majorHAnsi" w:hAnsiTheme="majorHAnsi" w:cstheme="majorHAnsi"/>
        <w:i/>
      </w:rPr>
    </w:pPr>
  </w:p>
  <w:p w14:paraId="41634B55" w14:textId="185C723C" w:rsidR="004A18B3" w:rsidRDefault="004A18B3" w:rsidP="004A18B3">
    <w:pPr>
      <w:pStyle w:val="Footer"/>
      <w:jc w:val="center"/>
      <w:rPr>
        <w:rFonts w:asciiTheme="majorHAnsi" w:hAnsiTheme="majorHAnsi" w:cstheme="majorHAnsi"/>
      </w:rPr>
    </w:pPr>
    <w:r>
      <w:rPr>
        <w:rFonts w:asciiTheme="majorHAnsi" w:hAnsiTheme="majorHAnsi" w:cstheme="majorHAnsi"/>
        <w:i/>
      </w:rPr>
      <w:t>Job Savvy: How to Be a Success at Work</w:t>
    </w:r>
    <w:r>
      <w:rPr>
        <w:rFonts w:asciiTheme="majorHAnsi" w:hAnsiTheme="majorHAnsi" w:cstheme="majorHAnsi"/>
      </w:rPr>
      <w:t>, Sixth Edition, Instructor Resources</w:t>
    </w:r>
  </w:p>
  <w:p w14:paraId="194DCDB4" w14:textId="77777777" w:rsidR="004A18B3" w:rsidRDefault="004A18B3" w:rsidP="004A18B3">
    <w:pPr>
      <w:pStyle w:val="Footer"/>
      <w:jc w:val="center"/>
      <w:rPr>
        <w:rFonts w:asciiTheme="majorHAnsi" w:hAnsiTheme="majorHAnsi" w:cstheme="majorHAnsi"/>
      </w:rPr>
    </w:pPr>
    <w:r>
      <w:rPr>
        <w:rFonts w:asciiTheme="majorHAnsi" w:hAnsiTheme="majorHAnsi" w:cstheme="majorHAnsi"/>
      </w:rPr>
      <w:t>© JIST Publishing, Inc. 2019</w:t>
    </w:r>
  </w:p>
  <w:p w14:paraId="58D9335A" w14:textId="77777777" w:rsidR="004A18B3" w:rsidRDefault="004A18B3" w:rsidP="004A18B3">
    <w:pPr>
      <w:pStyle w:val="Footer"/>
      <w:jc w:val="center"/>
    </w:pPr>
  </w:p>
  <w:sdt>
    <w:sdtPr>
      <w:id w:val="-137503015"/>
      <w:docPartObj>
        <w:docPartGallery w:val="Page Numbers (Bottom of Page)"/>
        <w:docPartUnique/>
      </w:docPartObj>
    </w:sdtPr>
    <w:sdtEndPr/>
    <w:sdtContent>
      <w:p w14:paraId="06C8ED12" w14:textId="2BAFF95C" w:rsidR="00BD1411" w:rsidRPr="004A18B3" w:rsidRDefault="004A18B3" w:rsidP="004A18B3">
        <w:pPr>
          <w:pStyle w:val="Footer"/>
          <w:jc w:val="center"/>
        </w:pPr>
        <w:r>
          <w:fldChar w:fldCharType="begin"/>
        </w:r>
        <w:r>
          <w:instrText xml:space="preserve"> PAGE   \* MERGEFORMAT </w:instrText>
        </w:r>
        <w:r>
          <w:fldChar w:fldCharType="separate"/>
        </w:r>
        <w:r>
          <w:t>1</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4314461"/>
      <w:docPartObj>
        <w:docPartGallery w:val="Page Numbers (Bottom of Page)"/>
        <w:docPartUnique/>
      </w:docPartObj>
    </w:sdtPr>
    <w:sdtEndPr>
      <w:rPr>
        <w:noProof/>
      </w:rPr>
    </w:sdtEndPr>
    <w:sdtContent>
      <w:p w14:paraId="05AFEF0F" w14:textId="77777777" w:rsidR="001F1442" w:rsidRDefault="001F1442" w:rsidP="001F1442">
        <w:pPr>
          <w:pStyle w:val="Footer"/>
          <w:jc w:val="center"/>
        </w:pPr>
        <w:r>
          <w:rPr>
            <w:i/>
          </w:rPr>
          <w:t>Job Savvy, Sixth Edition, Chapter 1 Discussion Questions</w:t>
        </w:r>
      </w:p>
      <w:p w14:paraId="4972B60A" w14:textId="77777777" w:rsidR="001F1442" w:rsidRDefault="001F1442" w:rsidP="001F1442">
        <w:pPr>
          <w:pStyle w:val="Footer"/>
          <w:jc w:val="center"/>
        </w:pPr>
        <w:r>
          <w:t>© JIST Publishing, Inc.</w:t>
        </w:r>
      </w:p>
      <w:p w14:paraId="59F57488" w14:textId="2D5AEF3B" w:rsidR="00517678" w:rsidRDefault="001F1442" w:rsidP="001F144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9F2B9C" w14:textId="77777777" w:rsidR="0093711D" w:rsidRDefault="0093711D" w:rsidP="00DA2247">
      <w:pPr>
        <w:spacing w:after="0" w:line="240" w:lineRule="auto"/>
      </w:pPr>
      <w:r>
        <w:separator/>
      </w:r>
    </w:p>
  </w:footnote>
  <w:footnote w:type="continuationSeparator" w:id="0">
    <w:p w14:paraId="2FABD320" w14:textId="77777777" w:rsidR="0093711D" w:rsidRDefault="0093711D" w:rsidP="00DA22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9387F"/>
    <w:multiLevelType w:val="hybridMultilevel"/>
    <w:tmpl w:val="25AEF1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3400B5"/>
    <w:multiLevelType w:val="hybridMultilevel"/>
    <w:tmpl w:val="7EA4C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314F79"/>
    <w:multiLevelType w:val="hybridMultilevel"/>
    <w:tmpl w:val="1C2C4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13697"/>
    <w:multiLevelType w:val="hybridMultilevel"/>
    <w:tmpl w:val="D8027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50296A"/>
    <w:multiLevelType w:val="hybridMultilevel"/>
    <w:tmpl w:val="FCB8E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9A02F6"/>
    <w:multiLevelType w:val="hybridMultilevel"/>
    <w:tmpl w:val="9F0E577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922863"/>
    <w:multiLevelType w:val="hybridMultilevel"/>
    <w:tmpl w:val="1F64C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1716C"/>
    <w:multiLevelType w:val="hybridMultilevel"/>
    <w:tmpl w:val="FF18F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8A7E84"/>
    <w:multiLevelType w:val="hybridMultilevel"/>
    <w:tmpl w:val="CBA29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BD5DBA"/>
    <w:multiLevelType w:val="hybridMultilevel"/>
    <w:tmpl w:val="F02C8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0C4EF8"/>
    <w:multiLevelType w:val="hybridMultilevel"/>
    <w:tmpl w:val="92900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425F2E"/>
    <w:multiLevelType w:val="hybridMultilevel"/>
    <w:tmpl w:val="89C00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635E27"/>
    <w:multiLevelType w:val="hybridMultilevel"/>
    <w:tmpl w:val="74D2F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2804F7"/>
    <w:multiLevelType w:val="hybridMultilevel"/>
    <w:tmpl w:val="61800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132597"/>
    <w:multiLevelType w:val="hybridMultilevel"/>
    <w:tmpl w:val="AB7AD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5C01FD"/>
    <w:multiLevelType w:val="hybridMultilevel"/>
    <w:tmpl w:val="57827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BA6EA8"/>
    <w:multiLevelType w:val="hybridMultilevel"/>
    <w:tmpl w:val="E53E2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4774CB"/>
    <w:multiLevelType w:val="hybridMultilevel"/>
    <w:tmpl w:val="CB088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061CA9"/>
    <w:multiLevelType w:val="hybridMultilevel"/>
    <w:tmpl w:val="7A940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537245"/>
    <w:multiLevelType w:val="hybridMultilevel"/>
    <w:tmpl w:val="03FE8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9B7678"/>
    <w:multiLevelType w:val="hybridMultilevel"/>
    <w:tmpl w:val="5DBED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870090"/>
    <w:multiLevelType w:val="hybridMultilevel"/>
    <w:tmpl w:val="7F346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376646"/>
    <w:multiLevelType w:val="hybridMultilevel"/>
    <w:tmpl w:val="3168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E2789A"/>
    <w:multiLevelType w:val="hybridMultilevel"/>
    <w:tmpl w:val="E1ECD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47013E"/>
    <w:multiLevelType w:val="hybridMultilevel"/>
    <w:tmpl w:val="C92636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0F46E5"/>
    <w:multiLevelType w:val="hybridMultilevel"/>
    <w:tmpl w:val="DFFA2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302151"/>
    <w:multiLevelType w:val="hybridMultilevel"/>
    <w:tmpl w:val="935E1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905BF2"/>
    <w:multiLevelType w:val="hybridMultilevel"/>
    <w:tmpl w:val="19368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30442A"/>
    <w:multiLevelType w:val="hybridMultilevel"/>
    <w:tmpl w:val="8DF8C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6A483B"/>
    <w:multiLevelType w:val="hybridMultilevel"/>
    <w:tmpl w:val="659CA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9"/>
  </w:num>
  <w:num w:numId="3">
    <w:abstractNumId w:val="23"/>
  </w:num>
  <w:num w:numId="4">
    <w:abstractNumId w:val="6"/>
  </w:num>
  <w:num w:numId="5">
    <w:abstractNumId w:val="21"/>
  </w:num>
  <w:num w:numId="6">
    <w:abstractNumId w:val="15"/>
  </w:num>
  <w:num w:numId="7">
    <w:abstractNumId w:val="27"/>
  </w:num>
  <w:num w:numId="8">
    <w:abstractNumId w:val="12"/>
  </w:num>
  <w:num w:numId="9">
    <w:abstractNumId w:val="20"/>
  </w:num>
  <w:num w:numId="10">
    <w:abstractNumId w:val="2"/>
  </w:num>
  <w:num w:numId="11">
    <w:abstractNumId w:val="17"/>
  </w:num>
  <w:num w:numId="12">
    <w:abstractNumId w:val="11"/>
  </w:num>
  <w:num w:numId="13">
    <w:abstractNumId w:val="28"/>
  </w:num>
  <w:num w:numId="14">
    <w:abstractNumId w:val="16"/>
  </w:num>
  <w:num w:numId="15">
    <w:abstractNumId w:val="0"/>
  </w:num>
  <w:num w:numId="16">
    <w:abstractNumId w:val="4"/>
  </w:num>
  <w:num w:numId="17">
    <w:abstractNumId w:val="22"/>
  </w:num>
  <w:num w:numId="18">
    <w:abstractNumId w:val="25"/>
  </w:num>
  <w:num w:numId="19">
    <w:abstractNumId w:val="8"/>
  </w:num>
  <w:num w:numId="20">
    <w:abstractNumId w:val="9"/>
  </w:num>
  <w:num w:numId="21">
    <w:abstractNumId w:val="29"/>
  </w:num>
  <w:num w:numId="22">
    <w:abstractNumId w:val="13"/>
  </w:num>
  <w:num w:numId="23">
    <w:abstractNumId w:val="3"/>
  </w:num>
  <w:num w:numId="24">
    <w:abstractNumId w:val="26"/>
  </w:num>
  <w:num w:numId="25">
    <w:abstractNumId w:val="7"/>
  </w:num>
  <w:num w:numId="26">
    <w:abstractNumId w:val="10"/>
  </w:num>
  <w:num w:numId="27">
    <w:abstractNumId w:val="18"/>
  </w:num>
  <w:num w:numId="28">
    <w:abstractNumId w:val="1"/>
  </w:num>
  <w:num w:numId="29">
    <w:abstractNumId w:val="24"/>
  </w:num>
  <w:num w:numId="30">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247"/>
    <w:rsid w:val="000078A2"/>
    <w:rsid w:val="0001423E"/>
    <w:rsid w:val="00017D7C"/>
    <w:rsid w:val="000367CD"/>
    <w:rsid w:val="00042683"/>
    <w:rsid w:val="0005252F"/>
    <w:rsid w:val="00060B21"/>
    <w:rsid w:val="00071D36"/>
    <w:rsid w:val="000804A5"/>
    <w:rsid w:val="000820CD"/>
    <w:rsid w:val="000927A5"/>
    <w:rsid w:val="00094F72"/>
    <w:rsid w:val="000C0BB0"/>
    <w:rsid w:val="000F5641"/>
    <w:rsid w:val="00105F31"/>
    <w:rsid w:val="00113B55"/>
    <w:rsid w:val="00122B37"/>
    <w:rsid w:val="001271EA"/>
    <w:rsid w:val="00132666"/>
    <w:rsid w:val="00150E73"/>
    <w:rsid w:val="0015313E"/>
    <w:rsid w:val="00160B41"/>
    <w:rsid w:val="00164B8C"/>
    <w:rsid w:val="00170770"/>
    <w:rsid w:val="001821DC"/>
    <w:rsid w:val="001829D6"/>
    <w:rsid w:val="001A3109"/>
    <w:rsid w:val="001A3AF5"/>
    <w:rsid w:val="001A3F9B"/>
    <w:rsid w:val="001A4BFF"/>
    <w:rsid w:val="001B1991"/>
    <w:rsid w:val="001B366E"/>
    <w:rsid w:val="001C320B"/>
    <w:rsid w:val="001E0859"/>
    <w:rsid w:val="001F1442"/>
    <w:rsid w:val="001F3846"/>
    <w:rsid w:val="00204638"/>
    <w:rsid w:val="00213A33"/>
    <w:rsid w:val="00214670"/>
    <w:rsid w:val="00221656"/>
    <w:rsid w:val="00224A99"/>
    <w:rsid w:val="002407D4"/>
    <w:rsid w:val="00251905"/>
    <w:rsid w:val="00251F1C"/>
    <w:rsid w:val="00253FEF"/>
    <w:rsid w:val="002615EB"/>
    <w:rsid w:val="0027127D"/>
    <w:rsid w:val="002764A5"/>
    <w:rsid w:val="0028538E"/>
    <w:rsid w:val="00293C01"/>
    <w:rsid w:val="002C0FDA"/>
    <w:rsid w:val="002D2244"/>
    <w:rsid w:val="002F0D51"/>
    <w:rsid w:val="002F6377"/>
    <w:rsid w:val="00316110"/>
    <w:rsid w:val="003174F7"/>
    <w:rsid w:val="00334C91"/>
    <w:rsid w:val="00336D9A"/>
    <w:rsid w:val="003453B6"/>
    <w:rsid w:val="00351878"/>
    <w:rsid w:val="0035524F"/>
    <w:rsid w:val="0035579B"/>
    <w:rsid w:val="003574BA"/>
    <w:rsid w:val="00367D42"/>
    <w:rsid w:val="00371701"/>
    <w:rsid w:val="0037511A"/>
    <w:rsid w:val="00376B10"/>
    <w:rsid w:val="003824B7"/>
    <w:rsid w:val="0039208C"/>
    <w:rsid w:val="00393FAC"/>
    <w:rsid w:val="003A3364"/>
    <w:rsid w:val="003B2538"/>
    <w:rsid w:val="003D183A"/>
    <w:rsid w:val="003D4CB9"/>
    <w:rsid w:val="003E2465"/>
    <w:rsid w:val="003E6EBC"/>
    <w:rsid w:val="003E791C"/>
    <w:rsid w:val="00400BDD"/>
    <w:rsid w:val="004055AC"/>
    <w:rsid w:val="00417874"/>
    <w:rsid w:val="00424465"/>
    <w:rsid w:val="00427529"/>
    <w:rsid w:val="004351B7"/>
    <w:rsid w:val="004446F2"/>
    <w:rsid w:val="0045773D"/>
    <w:rsid w:val="00460868"/>
    <w:rsid w:val="00472769"/>
    <w:rsid w:val="00475713"/>
    <w:rsid w:val="00477F93"/>
    <w:rsid w:val="00491A95"/>
    <w:rsid w:val="00493448"/>
    <w:rsid w:val="004A18B3"/>
    <w:rsid w:val="004D2FD6"/>
    <w:rsid w:val="004D37BD"/>
    <w:rsid w:val="004D4276"/>
    <w:rsid w:val="004E603C"/>
    <w:rsid w:val="004F54C6"/>
    <w:rsid w:val="004F79D7"/>
    <w:rsid w:val="00517678"/>
    <w:rsid w:val="00525868"/>
    <w:rsid w:val="00525BAE"/>
    <w:rsid w:val="00527204"/>
    <w:rsid w:val="00531E77"/>
    <w:rsid w:val="00535022"/>
    <w:rsid w:val="00537A08"/>
    <w:rsid w:val="00537EDC"/>
    <w:rsid w:val="00541F8E"/>
    <w:rsid w:val="00573745"/>
    <w:rsid w:val="0058234E"/>
    <w:rsid w:val="005847F4"/>
    <w:rsid w:val="005B10CB"/>
    <w:rsid w:val="005B6056"/>
    <w:rsid w:val="005C7E3E"/>
    <w:rsid w:val="005D2285"/>
    <w:rsid w:val="005D78B5"/>
    <w:rsid w:val="005E15BC"/>
    <w:rsid w:val="006264D2"/>
    <w:rsid w:val="006307DA"/>
    <w:rsid w:val="006310B6"/>
    <w:rsid w:val="0064495D"/>
    <w:rsid w:val="00650294"/>
    <w:rsid w:val="00657C93"/>
    <w:rsid w:val="00660900"/>
    <w:rsid w:val="00667C8B"/>
    <w:rsid w:val="006840DF"/>
    <w:rsid w:val="00684355"/>
    <w:rsid w:val="006976A3"/>
    <w:rsid w:val="006A0F22"/>
    <w:rsid w:val="006A2F4B"/>
    <w:rsid w:val="006A5E6E"/>
    <w:rsid w:val="006A77A0"/>
    <w:rsid w:val="006B2340"/>
    <w:rsid w:val="006B6CD8"/>
    <w:rsid w:val="006D3376"/>
    <w:rsid w:val="006D33F7"/>
    <w:rsid w:val="006D5095"/>
    <w:rsid w:val="006D724B"/>
    <w:rsid w:val="0070123B"/>
    <w:rsid w:val="00711D12"/>
    <w:rsid w:val="00723CE5"/>
    <w:rsid w:val="00731B50"/>
    <w:rsid w:val="00735D52"/>
    <w:rsid w:val="0074366C"/>
    <w:rsid w:val="007442ED"/>
    <w:rsid w:val="0076424C"/>
    <w:rsid w:val="00765082"/>
    <w:rsid w:val="00783453"/>
    <w:rsid w:val="0078535B"/>
    <w:rsid w:val="00787210"/>
    <w:rsid w:val="007A196F"/>
    <w:rsid w:val="007B6D91"/>
    <w:rsid w:val="007E5D07"/>
    <w:rsid w:val="007F4611"/>
    <w:rsid w:val="00812E7E"/>
    <w:rsid w:val="00815505"/>
    <w:rsid w:val="008371A7"/>
    <w:rsid w:val="008410DA"/>
    <w:rsid w:val="008550A6"/>
    <w:rsid w:val="00856BD7"/>
    <w:rsid w:val="00863B00"/>
    <w:rsid w:val="008660CE"/>
    <w:rsid w:val="00873294"/>
    <w:rsid w:val="00883B80"/>
    <w:rsid w:val="008A3941"/>
    <w:rsid w:val="008A4488"/>
    <w:rsid w:val="008B7EC2"/>
    <w:rsid w:val="008E0958"/>
    <w:rsid w:val="0090171B"/>
    <w:rsid w:val="00905D0E"/>
    <w:rsid w:val="00907BE0"/>
    <w:rsid w:val="0093711D"/>
    <w:rsid w:val="00953F62"/>
    <w:rsid w:val="00962135"/>
    <w:rsid w:val="00971CC3"/>
    <w:rsid w:val="00977DFE"/>
    <w:rsid w:val="00984780"/>
    <w:rsid w:val="009912A0"/>
    <w:rsid w:val="00994487"/>
    <w:rsid w:val="009B1ABC"/>
    <w:rsid w:val="009B446F"/>
    <w:rsid w:val="009B61D8"/>
    <w:rsid w:val="009C4CBB"/>
    <w:rsid w:val="009C6478"/>
    <w:rsid w:val="009D4187"/>
    <w:rsid w:val="009D4876"/>
    <w:rsid w:val="009E016D"/>
    <w:rsid w:val="009E55C6"/>
    <w:rsid w:val="009F10C8"/>
    <w:rsid w:val="009F5968"/>
    <w:rsid w:val="00A11DD5"/>
    <w:rsid w:val="00A378CC"/>
    <w:rsid w:val="00A42A8E"/>
    <w:rsid w:val="00A5009C"/>
    <w:rsid w:val="00A55D31"/>
    <w:rsid w:val="00A5675C"/>
    <w:rsid w:val="00A624D1"/>
    <w:rsid w:val="00A74155"/>
    <w:rsid w:val="00A922F5"/>
    <w:rsid w:val="00AC253C"/>
    <w:rsid w:val="00AC6278"/>
    <w:rsid w:val="00AC785B"/>
    <w:rsid w:val="00AE4A15"/>
    <w:rsid w:val="00B07DB3"/>
    <w:rsid w:val="00B10210"/>
    <w:rsid w:val="00B12469"/>
    <w:rsid w:val="00B12960"/>
    <w:rsid w:val="00B26278"/>
    <w:rsid w:val="00B46366"/>
    <w:rsid w:val="00B52D7E"/>
    <w:rsid w:val="00B60F3C"/>
    <w:rsid w:val="00B64BCA"/>
    <w:rsid w:val="00B83711"/>
    <w:rsid w:val="00B92D7F"/>
    <w:rsid w:val="00B95D60"/>
    <w:rsid w:val="00BC331A"/>
    <w:rsid w:val="00BD1411"/>
    <w:rsid w:val="00BD5DC5"/>
    <w:rsid w:val="00BD6D70"/>
    <w:rsid w:val="00BE72A0"/>
    <w:rsid w:val="00C17763"/>
    <w:rsid w:val="00C20011"/>
    <w:rsid w:val="00C344F3"/>
    <w:rsid w:val="00C35BC3"/>
    <w:rsid w:val="00C50F03"/>
    <w:rsid w:val="00C51862"/>
    <w:rsid w:val="00C54377"/>
    <w:rsid w:val="00C63362"/>
    <w:rsid w:val="00C731BF"/>
    <w:rsid w:val="00C84175"/>
    <w:rsid w:val="00CA03F4"/>
    <w:rsid w:val="00CA54CD"/>
    <w:rsid w:val="00CC6141"/>
    <w:rsid w:val="00CC6FFD"/>
    <w:rsid w:val="00CE25E0"/>
    <w:rsid w:val="00CE7163"/>
    <w:rsid w:val="00CF3E7E"/>
    <w:rsid w:val="00CF4F92"/>
    <w:rsid w:val="00D07058"/>
    <w:rsid w:val="00D125C8"/>
    <w:rsid w:val="00D15F27"/>
    <w:rsid w:val="00D22E4E"/>
    <w:rsid w:val="00D34172"/>
    <w:rsid w:val="00D4354F"/>
    <w:rsid w:val="00D51377"/>
    <w:rsid w:val="00D60994"/>
    <w:rsid w:val="00D753CB"/>
    <w:rsid w:val="00D75415"/>
    <w:rsid w:val="00D91C0F"/>
    <w:rsid w:val="00D97D91"/>
    <w:rsid w:val="00DA2247"/>
    <w:rsid w:val="00DB0628"/>
    <w:rsid w:val="00DB0D5A"/>
    <w:rsid w:val="00DB12AF"/>
    <w:rsid w:val="00DB5145"/>
    <w:rsid w:val="00DC19BB"/>
    <w:rsid w:val="00DC3FFA"/>
    <w:rsid w:val="00DC5208"/>
    <w:rsid w:val="00DD75D2"/>
    <w:rsid w:val="00DD7A83"/>
    <w:rsid w:val="00DE1A91"/>
    <w:rsid w:val="00DE732F"/>
    <w:rsid w:val="00E0748D"/>
    <w:rsid w:val="00E1074F"/>
    <w:rsid w:val="00E14B86"/>
    <w:rsid w:val="00E26AD1"/>
    <w:rsid w:val="00E30CE5"/>
    <w:rsid w:val="00E34A72"/>
    <w:rsid w:val="00E46910"/>
    <w:rsid w:val="00E46FE4"/>
    <w:rsid w:val="00E64285"/>
    <w:rsid w:val="00E74291"/>
    <w:rsid w:val="00E744AC"/>
    <w:rsid w:val="00E81D94"/>
    <w:rsid w:val="00E905B4"/>
    <w:rsid w:val="00E96BD5"/>
    <w:rsid w:val="00EA0290"/>
    <w:rsid w:val="00EA79D1"/>
    <w:rsid w:val="00EB0519"/>
    <w:rsid w:val="00EB3C7C"/>
    <w:rsid w:val="00EC3B6F"/>
    <w:rsid w:val="00ED1296"/>
    <w:rsid w:val="00ED7883"/>
    <w:rsid w:val="00EE24F9"/>
    <w:rsid w:val="00F0180A"/>
    <w:rsid w:val="00F304F5"/>
    <w:rsid w:val="00F31C0E"/>
    <w:rsid w:val="00F338D6"/>
    <w:rsid w:val="00F3395F"/>
    <w:rsid w:val="00F3527D"/>
    <w:rsid w:val="00F3649E"/>
    <w:rsid w:val="00F518F9"/>
    <w:rsid w:val="00F551E1"/>
    <w:rsid w:val="00F60830"/>
    <w:rsid w:val="00F752CF"/>
    <w:rsid w:val="00F81D47"/>
    <w:rsid w:val="00F87D9B"/>
    <w:rsid w:val="00F97370"/>
    <w:rsid w:val="00FD41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111B2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0D51"/>
  </w:style>
  <w:style w:type="paragraph" w:styleId="Heading1">
    <w:name w:val="heading 1"/>
    <w:basedOn w:val="Normal"/>
    <w:next w:val="Normal"/>
    <w:link w:val="Heading1Char"/>
    <w:uiPriority w:val="9"/>
    <w:qFormat/>
    <w:rsid w:val="002F0D51"/>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F0D51"/>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2F0D51"/>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unhideWhenUsed/>
    <w:qFormat/>
    <w:rsid w:val="002F0D51"/>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2F0D51"/>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unhideWhenUsed/>
    <w:qFormat/>
    <w:rsid w:val="002F0D51"/>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2F0D51"/>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2F0D51"/>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2F0D51"/>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0D5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F0D51"/>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2F0D51"/>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rsid w:val="002F0D51"/>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2F0D51"/>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rsid w:val="002F0D51"/>
    <w:rPr>
      <w:rFonts w:asciiTheme="majorHAnsi" w:eastAsiaTheme="majorEastAsia" w:hAnsiTheme="majorHAnsi" w:cstheme="majorBidi"/>
      <w:i/>
      <w:iCs/>
      <w:color w:val="44546A" w:themeColor="text2"/>
      <w:sz w:val="21"/>
      <w:szCs w:val="21"/>
    </w:rPr>
  </w:style>
  <w:style w:type="paragraph" w:styleId="Header">
    <w:name w:val="header"/>
    <w:basedOn w:val="Normal"/>
    <w:link w:val="HeaderChar"/>
    <w:uiPriority w:val="99"/>
    <w:unhideWhenUsed/>
    <w:rsid w:val="00DA22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247"/>
  </w:style>
  <w:style w:type="paragraph" w:styleId="Footer">
    <w:name w:val="footer"/>
    <w:basedOn w:val="Normal"/>
    <w:link w:val="FooterChar"/>
    <w:uiPriority w:val="99"/>
    <w:unhideWhenUsed/>
    <w:rsid w:val="00DA22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2247"/>
  </w:style>
  <w:style w:type="character" w:styleId="Hyperlink">
    <w:name w:val="Hyperlink"/>
    <w:basedOn w:val="DefaultParagraphFont"/>
    <w:uiPriority w:val="99"/>
    <w:unhideWhenUsed/>
    <w:rsid w:val="006307DA"/>
    <w:rPr>
      <w:color w:val="0563C1" w:themeColor="hyperlink"/>
      <w:u w:val="single"/>
    </w:rPr>
  </w:style>
  <w:style w:type="character" w:styleId="CommentReference">
    <w:name w:val="annotation reference"/>
    <w:basedOn w:val="DefaultParagraphFont"/>
    <w:uiPriority w:val="99"/>
    <w:semiHidden/>
    <w:unhideWhenUsed/>
    <w:rsid w:val="00537A08"/>
    <w:rPr>
      <w:sz w:val="16"/>
      <w:szCs w:val="16"/>
    </w:rPr>
  </w:style>
  <w:style w:type="paragraph" w:styleId="CommentText">
    <w:name w:val="annotation text"/>
    <w:basedOn w:val="Normal"/>
    <w:link w:val="CommentTextChar"/>
    <w:uiPriority w:val="99"/>
    <w:unhideWhenUsed/>
    <w:rsid w:val="00537A08"/>
    <w:pPr>
      <w:spacing w:line="240" w:lineRule="auto"/>
    </w:pPr>
  </w:style>
  <w:style w:type="character" w:customStyle="1" w:styleId="CommentTextChar">
    <w:name w:val="Comment Text Char"/>
    <w:basedOn w:val="DefaultParagraphFont"/>
    <w:link w:val="CommentText"/>
    <w:uiPriority w:val="99"/>
    <w:rsid w:val="00537A08"/>
    <w:rPr>
      <w:sz w:val="20"/>
      <w:szCs w:val="20"/>
    </w:rPr>
  </w:style>
  <w:style w:type="paragraph" w:styleId="CommentSubject">
    <w:name w:val="annotation subject"/>
    <w:basedOn w:val="CommentText"/>
    <w:next w:val="CommentText"/>
    <w:link w:val="CommentSubjectChar"/>
    <w:uiPriority w:val="99"/>
    <w:semiHidden/>
    <w:unhideWhenUsed/>
    <w:rsid w:val="00537A08"/>
    <w:rPr>
      <w:b/>
      <w:bCs/>
    </w:rPr>
  </w:style>
  <w:style w:type="character" w:customStyle="1" w:styleId="CommentSubjectChar">
    <w:name w:val="Comment Subject Char"/>
    <w:basedOn w:val="CommentTextChar"/>
    <w:link w:val="CommentSubject"/>
    <w:uiPriority w:val="99"/>
    <w:semiHidden/>
    <w:rsid w:val="00537A08"/>
    <w:rPr>
      <w:b/>
      <w:bCs/>
      <w:sz w:val="20"/>
      <w:szCs w:val="20"/>
    </w:rPr>
  </w:style>
  <w:style w:type="paragraph" w:styleId="BalloonText">
    <w:name w:val="Balloon Text"/>
    <w:basedOn w:val="Normal"/>
    <w:link w:val="BalloonTextChar"/>
    <w:uiPriority w:val="99"/>
    <w:semiHidden/>
    <w:unhideWhenUsed/>
    <w:rsid w:val="00537A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7A08"/>
    <w:rPr>
      <w:rFonts w:ascii="Segoe UI" w:hAnsi="Segoe UI" w:cs="Segoe UI"/>
      <w:sz w:val="18"/>
      <w:szCs w:val="18"/>
    </w:rPr>
  </w:style>
  <w:style w:type="paragraph" w:customStyle="1" w:styleId="CB">
    <w:name w:val="CB"/>
    <w:basedOn w:val="Normal"/>
    <w:uiPriority w:val="99"/>
    <w:rsid w:val="00537A08"/>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line="240" w:lineRule="auto"/>
      <w:textAlignment w:val="baseline"/>
    </w:pPr>
    <w:rPr>
      <w:rFonts w:ascii="Courier" w:eastAsia="Times New Roman" w:hAnsi="Courier" w:cs="Courier"/>
    </w:rPr>
  </w:style>
  <w:style w:type="paragraph" w:styleId="ListParagraph">
    <w:name w:val="List Paragraph"/>
    <w:basedOn w:val="Normal"/>
    <w:uiPriority w:val="34"/>
    <w:qFormat/>
    <w:rsid w:val="00856BD7"/>
    <w:pPr>
      <w:ind w:left="720"/>
      <w:contextualSpacing/>
    </w:pPr>
  </w:style>
  <w:style w:type="paragraph" w:customStyle="1" w:styleId="Note">
    <w:name w:val="Note"/>
    <w:basedOn w:val="Normal"/>
    <w:link w:val="NoteChar"/>
    <w:qFormat/>
    <w:rsid w:val="00472769"/>
    <w:rPr>
      <w:color w:val="FF0000"/>
    </w:rPr>
  </w:style>
  <w:style w:type="character" w:customStyle="1" w:styleId="NoteChar">
    <w:name w:val="Note Char"/>
    <w:basedOn w:val="DefaultParagraphFont"/>
    <w:link w:val="Note"/>
    <w:rsid w:val="00472769"/>
    <w:rPr>
      <w:color w:val="FF0000"/>
    </w:rPr>
  </w:style>
  <w:style w:type="paragraph" w:customStyle="1" w:styleId="Box">
    <w:name w:val="Box"/>
    <w:basedOn w:val="Normal"/>
    <w:link w:val="BoxChar"/>
    <w:rsid w:val="00472769"/>
    <w:pPr>
      <w:pBdr>
        <w:top w:val="single" w:sz="4" w:space="1" w:color="auto"/>
        <w:left w:val="single" w:sz="4" w:space="4" w:color="auto"/>
        <w:bottom w:val="single" w:sz="4" w:space="1" w:color="auto"/>
        <w:right w:val="single" w:sz="4" w:space="4" w:color="auto"/>
        <w:between w:val="single" w:sz="4" w:space="1" w:color="auto"/>
        <w:bar w:val="single" w:sz="4" w:color="auto"/>
      </w:pBdr>
    </w:pPr>
    <w:rPr>
      <w:bCs/>
    </w:rPr>
  </w:style>
  <w:style w:type="character" w:customStyle="1" w:styleId="BoxChar">
    <w:name w:val="Box Char"/>
    <w:basedOn w:val="DefaultParagraphFont"/>
    <w:link w:val="Box"/>
    <w:rsid w:val="00472769"/>
    <w:rPr>
      <w:bCs/>
    </w:rPr>
  </w:style>
  <w:style w:type="paragraph" w:customStyle="1" w:styleId="Box2">
    <w:name w:val="Box2"/>
    <w:basedOn w:val="Box"/>
    <w:link w:val="Box2Char"/>
    <w:rsid w:val="003824B7"/>
    <w:pPr>
      <w:pBdr>
        <w:between w:val="none" w:sz="0" w:space="0" w:color="auto"/>
        <w:bar w:val="none" w:sz="0" w:color="auto"/>
      </w:pBdr>
    </w:pPr>
  </w:style>
  <w:style w:type="character" w:customStyle="1" w:styleId="Box2Char">
    <w:name w:val="Box2 Char"/>
    <w:basedOn w:val="BoxChar"/>
    <w:link w:val="Box2"/>
    <w:rsid w:val="003824B7"/>
    <w:rPr>
      <w:bCs/>
    </w:rPr>
  </w:style>
  <w:style w:type="paragraph" w:styleId="TOC1">
    <w:name w:val="toc 1"/>
    <w:basedOn w:val="Normal"/>
    <w:next w:val="Normal"/>
    <w:autoRedefine/>
    <w:uiPriority w:val="39"/>
    <w:unhideWhenUsed/>
    <w:rsid w:val="00F87D9B"/>
    <w:pPr>
      <w:tabs>
        <w:tab w:val="right" w:leader="dot" w:pos="9350"/>
      </w:tabs>
      <w:spacing w:after="100"/>
    </w:pPr>
  </w:style>
  <w:style w:type="paragraph" w:styleId="TOC2">
    <w:name w:val="toc 2"/>
    <w:basedOn w:val="Normal"/>
    <w:next w:val="Normal"/>
    <w:autoRedefine/>
    <w:uiPriority w:val="39"/>
    <w:unhideWhenUsed/>
    <w:rsid w:val="00F0180A"/>
    <w:pPr>
      <w:spacing w:after="100"/>
      <w:ind w:left="220"/>
    </w:pPr>
  </w:style>
  <w:style w:type="paragraph" w:styleId="TOC3">
    <w:name w:val="toc 3"/>
    <w:basedOn w:val="Normal"/>
    <w:next w:val="Normal"/>
    <w:autoRedefine/>
    <w:uiPriority w:val="39"/>
    <w:unhideWhenUsed/>
    <w:rsid w:val="00F87D9B"/>
    <w:pPr>
      <w:tabs>
        <w:tab w:val="right" w:leader="dot" w:pos="9350"/>
      </w:tabs>
      <w:spacing w:after="100"/>
      <w:ind w:left="440"/>
    </w:pPr>
  </w:style>
  <w:style w:type="paragraph" w:styleId="Revision">
    <w:name w:val="Revision"/>
    <w:hidden/>
    <w:uiPriority w:val="99"/>
    <w:semiHidden/>
    <w:rsid w:val="00400BDD"/>
    <w:pPr>
      <w:spacing w:after="0" w:line="240" w:lineRule="auto"/>
    </w:pPr>
    <w:rPr>
      <w:rFonts w:ascii="Times New Roman" w:hAnsi="Times New Roman"/>
    </w:rPr>
  </w:style>
  <w:style w:type="paragraph" w:styleId="Title">
    <w:name w:val="Title"/>
    <w:basedOn w:val="Normal"/>
    <w:next w:val="Normal"/>
    <w:link w:val="TitleChar"/>
    <w:uiPriority w:val="10"/>
    <w:qFormat/>
    <w:rsid w:val="002F0D51"/>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2F0D51"/>
    <w:rPr>
      <w:rFonts w:asciiTheme="majorHAnsi" w:eastAsiaTheme="majorEastAsia" w:hAnsiTheme="majorHAnsi" w:cstheme="majorBidi"/>
      <w:color w:val="5B9BD5" w:themeColor="accent1"/>
      <w:spacing w:val="-10"/>
      <w:sz w:val="56"/>
      <w:szCs w:val="56"/>
    </w:rPr>
  </w:style>
  <w:style w:type="paragraph" w:styleId="TOC4">
    <w:name w:val="toc 4"/>
    <w:basedOn w:val="Normal"/>
    <w:next w:val="Normal"/>
    <w:autoRedefine/>
    <w:uiPriority w:val="39"/>
    <w:unhideWhenUsed/>
    <w:rsid w:val="00E46910"/>
    <w:pPr>
      <w:spacing w:after="100"/>
      <w:ind w:left="660"/>
    </w:pPr>
  </w:style>
  <w:style w:type="paragraph" w:styleId="TOC5">
    <w:name w:val="toc 5"/>
    <w:basedOn w:val="Normal"/>
    <w:next w:val="Normal"/>
    <w:autoRedefine/>
    <w:uiPriority w:val="39"/>
    <w:unhideWhenUsed/>
    <w:rsid w:val="00E46910"/>
    <w:pPr>
      <w:spacing w:after="100"/>
      <w:ind w:left="880"/>
    </w:pPr>
  </w:style>
  <w:style w:type="paragraph" w:styleId="TOC6">
    <w:name w:val="toc 6"/>
    <w:basedOn w:val="Normal"/>
    <w:next w:val="Normal"/>
    <w:autoRedefine/>
    <w:uiPriority w:val="39"/>
    <w:unhideWhenUsed/>
    <w:rsid w:val="00E46910"/>
    <w:pPr>
      <w:spacing w:after="100"/>
      <w:ind w:left="1100"/>
    </w:pPr>
  </w:style>
  <w:style w:type="paragraph" w:styleId="TOC7">
    <w:name w:val="toc 7"/>
    <w:basedOn w:val="Normal"/>
    <w:next w:val="Normal"/>
    <w:autoRedefine/>
    <w:uiPriority w:val="39"/>
    <w:unhideWhenUsed/>
    <w:rsid w:val="00E46910"/>
    <w:pPr>
      <w:spacing w:after="100"/>
      <w:ind w:left="1320"/>
    </w:pPr>
  </w:style>
  <w:style w:type="paragraph" w:styleId="TOC8">
    <w:name w:val="toc 8"/>
    <w:basedOn w:val="Normal"/>
    <w:next w:val="Normal"/>
    <w:autoRedefine/>
    <w:uiPriority w:val="39"/>
    <w:unhideWhenUsed/>
    <w:rsid w:val="00E46910"/>
    <w:pPr>
      <w:spacing w:after="100"/>
      <w:ind w:left="1540"/>
    </w:pPr>
  </w:style>
  <w:style w:type="paragraph" w:styleId="TOC9">
    <w:name w:val="toc 9"/>
    <w:basedOn w:val="Normal"/>
    <w:next w:val="Normal"/>
    <w:autoRedefine/>
    <w:uiPriority w:val="39"/>
    <w:unhideWhenUsed/>
    <w:rsid w:val="00E46910"/>
    <w:pPr>
      <w:spacing w:after="100"/>
      <w:ind w:left="1760"/>
    </w:pPr>
  </w:style>
  <w:style w:type="paragraph" w:customStyle="1" w:styleId="Pa0">
    <w:name w:val="Pa0"/>
    <w:basedOn w:val="Normal"/>
    <w:next w:val="Normal"/>
    <w:uiPriority w:val="99"/>
    <w:rsid w:val="00150E73"/>
    <w:pPr>
      <w:autoSpaceDE w:val="0"/>
      <w:autoSpaceDN w:val="0"/>
      <w:adjustRightInd w:val="0"/>
      <w:spacing w:after="0" w:line="241" w:lineRule="atLeast"/>
    </w:pPr>
    <w:rPr>
      <w:rFonts w:ascii="HelveticaNeueLT Std Lt Cn" w:hAnsi="HelveticaNeueLT Std Lt Cn"/>
      <w:sz w:val="24"/>
      <w:szCs w:val="24"/>
    </w:rPr>
  </w:style>
  <w:style w:type="paragraph" w:styleId="NoSpacing">
    <w:name w:val="No Spacing"/>
    <w:uiPriority w:val="1"/>
    <w:qFormat/>
    <w:rsid w:val="002F0D51"/>
    <w:pPr>
      <w:spacing w:after="0" w:line="240" w:lineRule="auto"/>
    </w:pPr>
  </w:style>
  <w:style w:type="paragraph" w:customStyle="1" w:styleId="Pa6">
    <w:name w:val="Pa6"/>
    <w:basedOn w:val="Normal"/>
    <w:next w:val="Normal"/>
    <w:uiPriority w:val="99"/>
    <w:rsid w:val="00122B37"/>
    <w:pPr>
      <w:autoSpaceDE w:val="0"/>
      <w:autoSpaceDN w:val="0"/>
      <w:adjustRightInd w:val="0"/>
      <w:spacing w:after="0" w:line="241" w:lineRule="atLeast"/>
    </w:pPr>
    <w:rPr>
      <w:rFonts w:ascii="HelveticaNeueLT Std Cn" w:hAnsi="HelveticaNeueLT Std Cn"/>
      <w:sz w:val="24"/>
      <w:szCs w:val="24"/>
    </w:rPr>
  </w:style>
  <w:style w:type="character" w:customStyle="1" w:styleId="Heading7Char">
    <w:name w:val="Heading 7 Char"/>
    <w:basedOn w:val="DefaultParagraphFont"/>
    <w:link w:val="Heading7"/>
    <w:uiPriority w:val="9"/>
    <w:semiHidden/>
    <w:rsid w:val="002F0D51"/>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2F0D51"/>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2F0D51"/>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2F0D51"/>
    <w:pPr>
      <w:spacing w:line="240" w:lineRule="auto"/>
    </w:pPr>
    <w:rPr>
      <w:b/>
      <w:bCs/>
      <w:smallCaps/>
      <w:color w:val="595959" w:themeColor="text1" w:themeTint="A6"/>
      <w:spacing w:val="6"/>
    </w:rPr>
  </w:style>
  <w:style w:type="paragraph" w:styleId="Subtitle">
    <w:name w:val="Subtitle"/>
    <w:basedOn w:val="Normal"/>
    <w:next w:val="Normal"/>
    <w:link w:val="SubtitleChar"/>
    <w:uiPriority w:val="11"/>
    <w:qFormat/>
    <w:rsid w:val="002F0D51"/>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2F0D51"/>
    <w:rPr>
      <w:rFonts w:asciiTheme="majorHAnsi" w:eastAsiaTheme="majorEastAsia" w:hAnsiTheme="majorHAnsi" w:cstheme="majorBidi"/>
      <w:sz w:val="24"/>
      <w:szCs w:val="24"/>
    </w:rPr>
  </w:style>
  <w:style w:type="character" w:styleId="Strong">
    <w:name w:val="Strong"/>
    <w:basedOn w:val="DefaultParagraphFont"/>
    <w:uiPriority w:val="22"/>
    <w:qFormat/>
    <w:rsid w:val="002F0D51"/>
    <w:rPr>
      <w:b/>
      <w:bCs/>
    </w:rPr>
  </w:style>
  <w:style w:type="character" w:styleId="Emphasis">
    <w:name w:val="Emphasis"/>
    <w:basedOn w:val="DefaultParagraphFont"/>
    <w:uiPriority w:val="20"/>
    <w:qFormat/>
    <w:rsid w:val="002F0D51"/>
    <w:rPr>
      <w:i/>
      <w:iCs/>
    </w:rPr>
  </w:style>
  <w:style w:type="paragraph" w:styleId="Quote">
    <w:name w:val="Quote"/>
    <w:basedOn w:val="Normal"/>
    <w:next w:val="Normal"/>
    <w:link w:val="QuoteChar"/>
    <w:uiPriority w:val="29"/>
    <w:qFormat/>
    <w:rsid w:val="002F0D51"/>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2F0D51"/>
    <w:rPr>
      <w:i/>
      <w:iCs/>
      <w:color w:val="404040" w:themeColor="text1" w:themeTint="BF"/>
    </w:rPr>
  </w:style>
  <w:style w:type="paragraph" w:styleId="IntenseQuote">
    <w:name w:val="Intense Quote"/>
    <w:basedOn w:val="Normal"/>
    <w:next w:val="Normal"/>
    <w:link w:val="IntenseQuoteChar"/>
    <w:uiPriority w:val="30"/>
    <w:qFormat/>
    <w:rsid w:val="002F0D51"/>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2F0D51"/>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2F0D51"/>
    <w:rPr>
      <w:i/>
      <w:iCs/>
      <w:color w:val="404040" w:themeColor="text1" w:themeTint="BF"/>
    </w:rPr>
  </w:style>
  <w:style w:type="character" w:styleId="IntenseEmphasis">
    <w:name w:val="Intense Emphasis"/>
    <w:basedOn w:val="DefaultParagraphFont"/>
    <w:uiPriority w:val="21"/>
    <w:qFormat/>
    <w:rsid w:val="002F0D51"/>
    <w:rPr>
      <w:b/>
      <w:bCs/>
      <w:i/>
      <w:iCs/>
    </w:rPr>
  </w:style>
  <w:style w:type="character" w:styleId="SubtleReference">
    <w:name w:val="Subtle Reference"/>
    <w:basedOn w:val="DefaultParagraphFont"/>
    <w:uiPriority w:val="31"/>
    <w:qFormat/>
    <w:rsid w:val="002F0D51"/>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2F0D51"/>
    <w:rPr>
      <w:b/>
      <w:bCs/>
      <w:smallCaps/>
      <w:spacing w:val="5"/>
      <w:u w:val="single"/>
    </w:rPr>
  </w:style>
  <w:style w:type="character" w:styleId="BookTitle">
    <w:name w:val="Book Title"/>
    <w:basedOn w:val="DefaultParagraphFont"/>
    <w:uiPriority w:val="33"/>
    <w:qFormat/>
    <w:rsid w:val="002F0D51"/>
    <w:rPr>
      <w:b/>
      <w:bCs/>
      <w:smallCaps/>
    </w:rPr>
  </w:style>
  <w:style w:type="paragraph" w:styleId="TOCHeading">
    <w:name w:val="TOC Heading"/>
    <w:basedOn w:val="Heading1"/>
    <w:next w:val="Normal"/>
    <w:uiPriority w:val="39"/>
    <w:semiHidden/>
    <w:unhideWhenUsed/>
    <w:qFormat/>
    <w:rsid w:val="002F0D51"/>
    <w:pPr>
      <w:outlineLvl w:val="9"/>
    </w:pPr>
  </w:style>
  <w:style w:type="table" w:styleId="TableGrid">
    <w:name w:val="Table Grid"/>
    <w:basedOn w:val="TableNormal"/>
    <w:uiPriority w:val="39"/>
    <w:rsid w:val="004A18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4A18B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4A18B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44069">
      <w:bodyDiv w:val="1"/>
      <w:marLeft w:val="0"/>
      <w:marRight w:val="0"/>
      <w:marTop w:val="0"/>
      <w:marBottom w:val="0"/>
      <w:divBdr>
        <w:top w:val="none" w:sz="0" w:space="0" w:color="auto"/>
        <w:left w:val="none" w:sz="0" w:space="0" w:color="auto"/>
        <w:bottom w:val="none" w:sz="0" w:space="0" w:color="auto"/>
        <w:right w:val="none" w:sz="0" w:space="0" w:color="auto"/>
      </w:divBdr>
    </w:div>
    <w:div w:id="219563521">
      <w:bodyDiv w:val="1"/>
      <w:marLeft w:val="0"/>
      <w:marRight w:val="0"/>
      <w:marTop w:val="0"/>
      <w:marBottom w:val="0"/>
      <w:divBdr>
        <w:top w:val="none" w:sz="0" w:space="0" w:color="auto"/>
        <w:left w:val="none" w:sz="0" w:space="0" w:color="auto"/>
        <w:bottom w:val="none" w:sz="0" w:space="0" w:color="auto"/>
        <w:right w:val="none" w:sz="0" w:space="0" w:color="auto"/>
      </w:divBdr>
    </w:div>
    <w:div w:id="561060023">
      <w:bodyDiv w:val="1"/>
      <w:marLeft w:val="0"/>
      <w:marRight w:val="0"/>
      <w:marTop w:val="0"/>
      <w:marBottom w:val="0"/>
      <w:divBdr>
        <w:top w:val="none" w:sz="0" w:space="0" w:color="auto"/>
        <w:left w:val="none" w:sz="0" w:space="0" w:color="auto"/>
        <w:bottom w:val="none" w:sz="0" w:space="0" w:color="auto"/>
        <w:right w:val="none" w:sz="0" w:space="0" w:color="auto"/>
      </w:divBdr>
    </w:div>
    <w:div w:id="684475303">
      <w:bodyDiv w:val="1"/>
      <w:marLeft w:val="0"/>
      <w:marRight w:val="0"/>
      <w:marTop w:val="0"/>
      <w:marBottom w:val="0"/>
      <w:divBdr>
        <w:top w:val="none" w:sz="0" w:space="0" w:color="auto"/>
        <w:left w:val="none" w:sz="0" w:space="0" w:color="auto"/>
        <w:bottom w:val="none" w:sz="0" w:space="0" w:color="auto"/>
        <w:right w:val="none" w:sz="0" w:space="0" w:color="auto"/>
      </w:divBdr>
    </w:div>
    <w:div w:id="805855251">
      <w:bodyDiv w:val="1"/>
      <w:marLeft w:val="0"/>
      <w:marRight w:val="0"/>
      <w:marTop w:val="0"/>
      <w:marBottom w:val="0"/>
      <w:divBdr>
        <w:top w:val="none" w:sz="0" w:space="0" w:color="auto"/>
        <w:left w:val="none" w:sz="0" w:space="0" w:color="auto"/>
        <w:bottom w:val="none" w:sz="0" w:space="0" w:color="auto"/>
        <w:right w:val="none" w:sz="0" w:space="0" w:color="auto"/>
      </w:divBdr>
    </w:div>
    <w:div w:id="929434603">
      <w:bodyDiv w:val="1"/>
      <w:marLeft w:val="0"/>
      <w:marRight w:val="0"/>
      <w:marTop w:val="0"/>
      <w:marBottom w:val="0"/>
      <w:divBdr>
        <w:top w:val="none" w:sz="0" w:space="0" w:color="auto"/>
        <w:left w:val="none" w:sz="0" w:space="0" w:color="auto"/>
        <w:bottom w:val="none" w:sz="0" w:space="0" w:color="auto"/>
        <w:right w:val="none" w:sz="0" w:space="0" w:color="auto"/>
      </w:divBdr>
    </w:div>
    <w:div w:id="1243249417">
      <w:bodyDiv w:val="1"/>
      <w:marLeft w:val="0"/>
      <w:marRight w:val="0"/>
      <w:marTop w:val="0"/>
      <w:marBottom w:val="0"/>
      <w:divBdr>
        <w:top w:val="none" w:sz="0" w:space="0" w:color="auto"/>
        <w:left w:val="none" w:sz="0" w:space="0" w:color="auto"/>
        <w:bottom w:val="none" w:sz="0" w:space="0" w:color="auto"/>
        <w:right w:val="none" w:sz="0" w:space="0" w:color="auto"/>
      </w:divBdr>
    </w:div>
    <w:div w:id="1331328764">
      <w:bodyDiv w:val="1"/>
      <w:marLeft w:val="0"/>
      <w:marRight w:val="0"/>
      <w:marTop w:val="0"/>
      <w:marBottom w:val="0"/>
      <w:divBdr>
        <w:top w:val="none" w:sz="0" w:space="0" w:color="auto"/>
        <w:left w:val="none" w:sz="0" w:space="0" w:color="auto"/>
        <w:bottom w:val="none" w:sz="0" w:space="0" w:color="auto"/>
        <w:right w:val="none" w:sz="0" w:space="0" w:color="auto"/>
      </w:divBdr>
    </w:div>
    <w:div w:id="1420715869">
      <w:bodyDiv w:val="1"/>
      <w:marLeft w:val="0"/>
      <w:marRight w:val="0"/>
      <w:marTop w:val="0"/>
      <w:marBottom w:val="0"/>
      <w:divBdr>
        <w:top w:val="none" w:sz="0" w:space="0" w:color="auto"/>
        <w:left w:val="none" w:sz="0" w:space="0" w:color="auto"/>
        <w:bottom w:val="none" w:sz="0" w:space="0" w:color="auto"/>
        <w:right w:val="none" w:sz="0" w:space="0" w:color="auto"/>
      </w:divBdr>
    </w:div>
    <w:div w:id="1598905913">
      <w:bodyDiv w:val="1"/>
      <w:marLeft w:val="0"/>
      <w:marRight w:val="0"/>
      <w:marTop w:val="0"/>
      <w:marBottom w:val="0"/>
      <w:divBdr>
        <w:top w:val="none" w:sz="0" w:space="0" w:color="auto"/>
        <w:left w:val="none" w:sz="0" w:space="0" w:color="auto"/>
        <w:bottom w:val="none" w:sz="0" w:space="0" w:color="auto"/>
        <w:right w:val="none" w:sz="0" w:space="0" w:color="auto"/>
      </w:divBdr>
    </w:div>
    <w:div w:id="1625233725">
      <w:bodyDiv w:val="1"/>
      <w:marLeft w:val="0"/>
      <w:marRight w:val="0"/>
      <w:marTop w:val="0"/>
      <w:marBottom w:val="0"/>
      <w:divBdr>
        <w:top w:val="none" w:sz="0" w:space="0" w:color="auto"/>
        <w:left w:val="none" w:sz="0" w:space="0" w:color="auto"/>
        <w:bottom w:val="none" w:sz="0" w:space="0" w:color="auto"/>
        <w:right w:val="none" w:sz="0" w:space="0" w:color="auto"/>
      </w:divBdr>
    </w:div>
    <w:div w:id="1663044502">
      <w:bodyDiv w:val="1"/>
      <w:marLeft w:val="0"/>
      <w:marRight w:val="0"/>
      <w:marTop w:val="0"/>
      <w:marBottom w:val="0"/>
      <w:divBdr>
        <w:top w:val="none" w:sz="0" w:space="0" w:color="auto"/>
        <w:left w:val="none" w:sz="0" w:space="0" w:color="auto"/>
        <w:bottom w:val="none" w:sz="0" w:space="0" w:color="auto"/>
        <w:right w:val="none" w:sz="0" w:space="0" w:color="auto"/>
      </w:divBdr>
    </w:div>
    <w:div w:id="182447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IST.com" TargetMode="External"/><Relationship Id="rId13" Type="http://schemas.openxmlformats.org/officeDocument/2006/relationships/image" Target="media/image5.png"/><Relationship Id="rId18" Type="http://schemas.openxmlformats.org/officeDocument/2006/relationships/hyperlink" Target="https://support.office.com/en-us/article/available-chart-types-in-office-a6187218-807e-4103-9e0a-27cdb19afb9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60.w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B532DDFD-700F-421C-AB09-C5C80974F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1273</Words>
  <Characters>7258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2018-09-18T14:12:00Z</dcterms:created>
  <dcterms:modified xsi:type="dcterms:W3CDTF">2018-09-18T14:12:00Z</dcterms:modified>
</cp:coreProperties>
</file>