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2CA77E" w14:textId="0A918C34" w:rsidR="00284DFC" w:rsidRPr="00284DFC" w:rsidRDefault="001A7EC0" w:rsidP="001A7EC0">
      <w:pPr>
        <w:pStyle w:val="Heading1"/>
      </w:pPr>
      <w:bookmarkStart w:id="0" w:name="_GoBack"/>
      <w:bookmarkEnd w:id="0"/>
      <w:r w:rsidRPr="00284DFC">
        <w:t>Chapter 2</w:t>
      </w:r>
      <w:r>
        <w:t xml:space="preserve"> </w:t>
      </w:r>
      <w:r w:rsidR="00803581">
        <w:t>Review Quiz</w:t>
      </w:r>
      <w:r w:rsidR="003D1006">
        <w:t xml:space="preserve"> </w:t>
      </w:r>
      <w:r w:rsidR="00284DFC" w:rsidRPr="00284DFC">
        <w:t>Answer</w:t>
      </w:r>
      <w:r w:rsidR="00F87856">
        <w:t xml:space="preserve"> Key</w:t>
      </w:r>
    </w:p>
    <w:p w14:paraId="59C3A39E" w14:textId="77777777" w:rsidR="001C58CB" w:rsidRDefault="001C58CB" w:rsidP="001A7EC0">
      <w:pPr>
        <w:pStyle w:val="Heading2"/>
      </w:pPr>
    </w:p>
    <w:p w14:paraId="3A225A5D" w14:textId="4175A83A" w:rsidR="00284DFC" w:rsidRPr="00284DFC" w:rsidRDefault="00284DFC" w:rsidP="001A7EC0">
      <w:pPr>
        <w:pStyle w:val="Heading2"/>
      </w:pPr>
      <w:r w:rsidRPr="00284DFC">
        <w:t>Fill in the Blank</w:t>
      </w:r>
    </w:p>
    <w:p w14:paraId="52F16BD0" w14:textId="77777777" w:rsidR="00284DFC" w:rsidRPr="00B368C1" w:rsidRDefault="00284DFC" w:rsidP="00F843AB">
      <w:pPr>
        <w:tabs>
          <w:tab w:val="left" w:pos="720"/>
          <w:tab w:val="left" w:pos="1440"/>
          <w:tab w:val="left" w:pos="4410"/>
        </w:tabs>
        <w:rPr>
          <w:rFonts w:asciiTheme="majorHAnsi" w:hAnsiTheme="majorHAnsi" w:cstheme="majorHAnsi"/>
        </w:rPr>
      </w:pPr>
      <w:r w:rsidRPr="00284DFC">
        <w:tab/>
      </w:r>
      <w:r w:rsidRPr="00B368C1">
        <w:rPr>
          <w:rFonts w:asciiTheme="majorHAnsi" w:hAnsiTheme="majorHAnsi" w:cstheme="majorHAnsi"/>
        </w:rPr>
        <w:t>1.</w:t>
      </w:r>
      <w:r w:rsidRPr="00B368C1">
        <w:rPr>
          <w:rFonts w:asciiTheme="majorHAnsi" w:hAnsiTheme="majorHAnsi" w:cstheme="majorHAnsi"/>
        </w:rPr>
        <w:tab/>
        <w:t>benefits</w:t>
      </w:r>
      <w:r w:rsidRPr="00B368C1">
        <w:rPr>
          <w:rFonts w:asciiTheme="majorHAnsi" w:hAnsiTheme="majorHAnsi" w:cstheme="majorHAnsi"/>
        </w:rPr>
        <w:tab/>
        <w:t>6.</w:t>
      </w:r>
      <w:r w:rsidRPr="00B368C1">
        <w:rPr>
          <w:rFonts w:asciiTheme="majorHAnsi" w:hAnsiTheme="majorHAnsi" w:cstheme="majorHAnsi"/>
        </w:rPr>
        <w:tab/>
        <w:t>drug</w:t>
      </w:r>
    </w:p>
    <w:p w14:paraId="12C1F616" w14:textId="1B25A770" w:rsidR="00284DFC" w:rsidRPr="00B368C1" w:rsidRDefault="00284DFC" w:rsidP="00F843AB">
      <w:pPr>
        <w:tabs>
          <w:tab w:val="left" w:pos="720"/>
          <w:tab w:val="left" w:pos="1440"/>
          <w:tab w:val="left" w:pos="4410"/>
        </w:tabs>
        <w:rPr>
          <w:rFonts w:asciiTheme="majorHAnsi" w:hAnsiTheme="majorHAnsi" w:cstheme="majorHAnsi"/>
        </w:rPr>
      </w:pPr>
      <w:r w:rsidRPr="00B368C1">
        <w:rPr>
          <w:rFonts w:asciiTheme="majorHAnsi" w:hAnsiTheme="majorHAnsi" w:cstheme="majorHAnsi"/>
        </w:rPr>
        <w:tab/>
        <w:t>2.</w:t>
      </w:r>
      <w:r w:rsidRPr="00B368C1">
        <w:rPr>
          <w:rFonts w:asciiTheme="majorHAnsi" w:hAnsiTheme="majorHAnsi" w:cstheme="majorHAnsi"/>
        </w:rPr>
        <w:tab/>
        <w:t>direct deposit</w:t>
      </w:r>
      <w:r w:rsidRPr="00B368C1">
        <w:rPr>
          <w:rFonts w:asciiTheme="majorHAnsi" w:hAnsiTheme="majorHAnsi" w:cstheme="majorHAnsi"/>
        </w:rPr>
        <w:tab/>
        <w:t>7.</w:t>
      </w:r>
      <w:r w:rsidRPr="00B368C1">
        <w:rPr>
          <w:rFonts w:asciiTheme="majorHAnsi" w:hAnsiTheme="majorHAnsi" w:cstheme="majorHAnsi"/>
        </w:rPr>
        <w:tab/>
      </w:r>
      <w:r w:rsidR="00452251" w:rsidRPr="00B368C1">
        <w:rPr>
          <w:rFonts w:asciiTheme="majorHAnsi" w:hAnsiTheme="majorHAnsi" w:cstheme="majorHAnsi"/>
        </w:rPr>
        <w:t>p</w:t>
      </w:r>
      <w:r w:rsidRPr="00B368C1">
        <w:rPr>
          <w:rFonts w:asciiTheme="majorHAnsi" w:hAnsiTheme="majorHAnsi" w:cstheme="majorHAnsi"/>
        </w:rPr>
        <w:t>reparation</w:t>
      </w:r>
    </w:p>
    <w:p w14:paraId="360A7692" w14:textId="10DA4829" w:rsidR="00284DFC" w:rsidRPr="00B368C1" w:rsidRDefault="00284DFC" w:rsidP="00F843AB">
      <w:pPr>
        <w:tabs>
          <w:tab w:val="left" w:pos="720"/>
          <w:tab w:val="left" w:pos="1440"/>
          <w:tab w:val="left" w:pos="4410"/>
        </w:tabs>
        <w:rPr>
          <w:rFonts w:asciiTheme="majorHAnsi" w:hAnsiTheme="majorHAnsi" w:cstheme="majorHAnsi"/>
        </w:rPr>
      </w:pPr>
      <w:r w:rsidRPr="00B368C1">
        <w:rPr>
          <w:rFonts w:asciiTheme="majorHAnsi" w:hAnsiTheme="majorHAnsi" w:cstheme="majorHAnsi"/>
        </w:rPr>
        <w:tab/>
        <w:t>3.</w:t>
      </w:r>
      <w:r w:rsidRPr="00B368C1">
        <w:rPr>
          <w:rFonts w:asciiTheme="majorHAnsi" w:hAnsiTheme="majorHAnsi" w:cstheme="majorHAnsi"/>
        </w:rPr>
        <w:tab/>
        <w:t>supervisor</w:t>
      </w:r>
      <w:r w:rsidRPr="00B368C1">
        <w:rPr>
          <w:rFonts w:asciiTheme="majorHAnsi" w:hAnsiTheme="majorHAnsi" w:cstheme="majorHAnsi"/>
        </w:rPr>
        <w:tab/>
        <w:t>8.</w:t>
      </w:r>
      <w:r w:rsidRPr="00B368C1">
        <w:rPr>
          <w:rFonts w:asciiTheme="majorHAnsi" w:hAnsiTheme="majorHAnsi" w:cstheme="majorHAnsi"/>
        </w:rPr>
        <w:tab/>
      </w:r>
      <w:r w:rsidR="00E01555" w:rsidRPr="00B368C1">
        <w:rPr>
          <w:rFonts w:asciiTheme="majorHAnsi" w:hAnsiTheme="majorHAnsi" w:cstheme="majorHAnsi"/>
        </w:rPr>
        <w:t>HR</w:t>
      </w:r>
    </w:p>
    <w:p w14:paraId="4A738AF1" w14:textId="77777777" w:rsidR="00284DFC" w:rsidRPr="00B368C1" w:rsidRDefault="00284DFC" w:rsidP="00F843AB">
      <w:pPr>
        <w:tabs>
          <w:tab w:val="left" w:pos="720"/>
          <w:tab w:val="left" w:pos="1440"/>
          <w:tab w:val="left" w:pos="4410"/>
        </w:tabs>
        <w:rPr>
          <w:rFonts w:asciiTheme="majorHAnsi" w:hAnsiTheme="majorHAnsi" w:cstheme="majorHAnsi"/>
        </w:rPr>
      </w:pPr>
      <w:r w:rsidRPr="00B368C1">
        <w:rPr>
          <w:rFonts w:asciiTheme="majorHAnsi" w:hAnsiTheme="majorHAnsi" w:cstheme="majorHAnsi"/>
        </w:rPr>
        <w:tab/>
        <w:t>4.</w:t>
      </w:r>
      <w:r w:rsidRPr="00B368C1">
        <w:rPr>
          <w:rFonts w:asciiTheme="majorHAnsi" w:hAnsiTheme="majorHAnsi" w:cstheme="majorHAnsi"/>
        </w:rPr>
        <w:tab/>
        <w:t>tuition</w:t>
      </w:r>
      <w:r w:rsidRPr="00B368C1">
        <w:rPr>
          <w:rFonts w:asciiTheme="majorHAnsi" w:hAnsiTheme="majorHAnsi" w:cstheme="majorHAnsi"/>
        </w:rPr>
        <w:tab/>
        <w:t>9.</w:t>
      </w:r>
      <w:r w:rsidRPr="00B368C1">
        <w:rPr>
          <w:rFonts w:asciiTheme="majorHAnsi" w:hAnsiTheme="majorHAnsi" w:cstheme="majorHAnsi"/>
        </w:rPr>
        <w:tab/>
        <w:t>orientation</w:t>
      </w:r>
    </w:p>
    <w:p w14:paraId="4DA61977" w14:textId="2BC33AB8" w:rsidR="00284DFC" w:rsidRPr="00B368C1" w:rsidRDefault="00284DFC" w:rsidP="00F843AB">
      <w:pPr>
        <w:tabs>
          <w:tab w:val="left" w:pos="720"/>
          <w:tab w:val="left" w:pos="1440"/>
          <w:tab w:val="left" w:pos="4410"/>
        </w:tabs>
        <w:rPr>
          <w:rFonts w:asciiTheme="majorHAnsi" w:hAnsiTheme="majorHAnsi" w:cstheme="majorHAnsi"/>
        </w:rPr>
      </w:pPr>
      <w:r w:rsidRPr="00B368C1">
        <w:rPr>
          <w:rFonts w:asciiTheme="majorHAnsi" w:hAnsiTheme="majorHAnsi" w:cstheme="majorHAnsi"/>
        </w:rPr>
        <w:tab/>
        <w:t>5.</w:t>
      </w:r>
      <w:r w:rsidRPr="00B368C1">
        <w:rPr>
          <w:rFonts w:asciiTheme="majorHAnsi" w:hAnsiTheme="majorHAnsi" w:cstheme="majorHAnsi"/>
        </w:rPr>
        <w:tab/>
      </w:r>
      <w:r w:rsidR="00E01555" w:rsidRPr="00B368C1">
        <w:rPr>
          <w:rFonts w:asciiTheme="majorHAnsi" w:hAnsiTheme="majorHAnsi" w:cstheme="majorHAnsi"/>
        </w:rPr>
        <w:t>passwords</w:t>
      </w:r>
      <w:r w:rsidRPr="00B368C1">
        <w:rPr>
          <w:rFonts w:asciiTheme="majorHAnsi" w:hAnsiTheme="majorHAnsi" w:cstheme="majorHAnsi"/>
        </w:rPr>
        <w:tab/>
        <w:t>10.</w:t>
      </w:r>
      <w:r w:rsidRPr="00B368C1">
        <w:rPr>
          <w:rFonts w:asciiTheme="majorHAnsi" w:hAnsiTheme="majorHAnsi" w:cstheme="majorHAnsi"/>
        </w:rPr>
        <w:tab/>
        <w:t>taxes</w:t>
      </w:r>
    </w:p>
    <w:p w14:paraId="6C06286E" w14:textId="77777777" w:rsidR="001C58CB" w:rsidRDefault="001C58CB" w:rsidP="001A7EC0">
      <w:pPr>
        <w:pStyle w:val="Heading2"/>
      </w:pPr>
    </w:p>
    <w:p w14:paraId="782BC2DE" w14:textId="4168C97A" w:rsidR="00284DFC" w:rsidRPr="00284DFC" w:rsidRDefault="00284DFC" w:rsidP="001A7EC0">
      <w:pPr>
        <w:pStyle w:val="Heading2"/>
      </w:pPr>
      <w:r w:rsidRPr="00284DFC">
        <w:t>Multiple Choice</w:t>
      </w:r>
    </w:p>
    <w:p w14:paraId="41DFBA48" w14:textId="77777777" w:rsidR="00284DFC" w:rsidRPr="00B368C1" w:rsidRDefault="00284DFC" w:rsidP="00284DFC">
      <w:pPr>
        <w:rPr>
          <w:rFonts w:asciiTheme="majorHAnsi" w:hAnsiTheme="majorHAnsi" w:cstheme="majorHAnsi"/>
        </w:rPr>
      </w:pPr>
      <w:r w:rsidRPr="00B368C1">
        <w:rPr>
          <w:rFonts w:asciiTheme="majorHAnsi" w:hAnsiTheme="majorHAnsi" w:cstheme="majorHAnsi"/>
        </w:rPr>
        <w:tab/>
        <w:t>1. C</w:t>
      </w:r>
      <w:r w:rsidRPr="00B368C1">
        <w:rPr>
          <w:rFonts w:asciiTheme="majorHAnsi" w:hAnsiTheme="majorHAnsi" w:cstheme="majorHAnsi"/>
        </w:rPr>
        <w:tab/>
        <w:t>2. E</w:t>
      </w:r>
      <w:r w:rsidRPr="00B368C1">
        <w:rPr>
          <w:rFonts w:asciiTheme="majorHAnsi" w:hAnsiTheme="majorHAnsi" w:cstheme="majorHAnsi"/>
        </w:rPr>
        <w:tab/>
        <w:t>3. B</w:t>
      </w:r>
      <w:r w:rsidRPr="00B368C1">
        <w:rPr>
          <w:rFonts w:asciiTheme="majorHAnsi" w:hAnsiTheme="majorHAnsi" w:cstheme="majorHAnsi"/>
        </w:rPr>
        <w:tab/>
        <w:t>4. A</w:t>
      </w:r>
      <w:r w:rsidRPr="00B368C1">
        <w:rPr>
          <w:rFonts w:asciiTheme="majorHAnsi" w:hAnsiTheme="majorHAnsi" w:cstheme="majorHAnsi"/>
        </w:rPr>
        <w:tab/>
        <w:t>5. D</w:t>
      </w:r>
      <w:r w:rsidRPr="00B368C1">
        <w:rPr>
          <w:rFonts w:asciiTheme="majorHAnsi" w:hAnsiTheme="majorHAnsi" w:cstheme="majorHAnsi"/>
        </w:rPr>
        <w:tab/>
        <w:t>6. B</w:t>
      </w:r>
      <w:r w:rsidRPr="00B368C1">
        <w:rPr>
          <w:rFonts w:asciiTheme="majorHAnsi" w:hAnsiTheme="majorHAnsi" w:cstheme="majorHAnsi"/>
        </w:rPr>
        <w:tab/>
        <w:t>7. E</w:t>
      </w:r>
      <w:r w:rsidRPr="00B368C1">
        <w:rPr>
          <w:rFonts w:asciiTheme="majorHAnsi" w:hAnsiTheme="majorHAnsi" w:cstheme="majorHAnsi"/>
        </w:rPr>
        <w:tab/>
        <w:t>8. C</w:t>
      </w:r>
      <w:r w:rsidRPr="00B368C1">
        <w:rPr>
          <w:rFonts w:asciiTheme="majorHAnsi" w:hAnsiTheme="majorHAnsi" w:cstheme="majorHAnsi"/>
        </w:rPr>
        <w:tab/>
        <w:t>9. D</w:t>
      </w:r>
      <w:r w:rsidRPr="00B368C1">
        <w:rPr>
          <w:rFonts w:asciiTheme="majorHAnsi" w:hAnsiTheme="majorHAnsi" w:cstheme="majorHAnsi"/>
        </w:rPr>
        <w:tab/>
        <w:t>10. E</w:t>
      </w:r>
    </w:p>
    <w:p w14:paraId="08D69949" w14:textId="77777777" w:rsidR="001C58CB" w:rsidRDefault="001C58CB" w:rsidP="001A7EC0">
      <w:pPr>
        <w:pStyle w:val="Heading2"/>
      </w:pPr>
    </w:p>
    <w:p w14:paraId="3EFA2AE8" w14:textId="4349FF5E" w:rsidR="00284DFC" w:rsidRPr="00284DFC" w:rsidRDefault="00284DFC" w:rsidP="001A7EC0">
      <w:pPr>
        <w:pStyle w:val="Heading2"/>
      </w:pPr>
      <w:r w:rsidRPr="00284DFC">
        <w:t>True or False</w:t>
      </w:r>
    </w:p>
    <w:p w14:paraId="1E4CDC73" w14:textId="77777777" w:rsidR="00284DFC" w:rsidRPr="00B368C1" w:rsidRDefault="00284DFC" w:rsidP="00284DFC">
      <w:pPr>
        <w:rPr>
          <w:rFonts w:asciiTheme="majorHAnsi" w:hAnsiTheme="majorHAnsi" w:cstheme="majorHAnsi"/>
        </w:rPr>
      </w:pPr>
      <w:r w:rsidRPr="00B368C1">
        <w:rPr>
          <w:rFonts w:asciiTheme="majorHAnsi" w:hAnsiTheme="majorHAnsi" w:cstheme="majorHAnsi"/>
        </w:rPr>
        <w:tab/>
        <w:t>1. T</w:t>
      </w:r>
      <w:r w:rsidRPr="00B368C1">
        <w:rPr>
          <w:rFonts w:asciiTheme="majorHAnsi" w:hAnsiTheme="majorHAnsi" w:cstheme="majorHAnsi"/>
        </w:rPr>
        <w:tab/>
        <w:t>2. T</w:t>
      </w:r>
      <w:r w:rsidRPr="00B368C1">
        <w:rPr>
          <w:rFonts w:asciiTheme="majorHAnsi" w:hAnsiTheme="majorHAnsi" w:cstheme="majorHAnsi"/>
        </w:rPr>
        <w:tab/>
        <w:t>3. F</w:t>
      </w:r>
      <w:r w:rsidRPr="00B368C1">
        <w:rPr>
          <w:rFonts w:asciiTheme="majorHAnsi" w:hAnsiTheme="majorHAnsi" w:cstheme="majorHAnsi"/>
        </w:rPr>
        <w:tab/>
        <w:t>4. F</w:t>
      </w:r>
      <w:r w:rsidRPr="00B368C1">
        <w:rPr>
          <w:rFonts w:asciiTheme="majorHAnsi" w:hAnsiTheme="majorHAnsi" w:cstheme="majorHAnsi"/>
        </w:rPr>
        <w:tab/>
        <w:t>5. T</w:t>
      </w:r>
      <w:r w:rsidRPr="00B368C1">
        <w:rPr>
          <w:rFonts w:asciiTheme="majorHAnsi" w:hAnsiTheme="majorHAnsi" w:cstheme="majorHAnsi"/>
        </w:rPr>
        <w:tab/>
        <w:t>6. F</w:t>
      </w:r>
      <w:r w:rsidRPr="00B368C1">
        <w:rPr>
          <w:rFonts w:asciiTheme="majorHAnsi" w:hAnsiTheme="majorHAnsi" w:cstheme="majorHAnsi"/>
        </w:rPr>
        <w:tab/>
        <w:t>7. T</w:t>
      </w:r>
      <w:r w:rsidRPr="00B368C1">
        <w:rPr>
          <w:rFonts w:asciiTheme="majorHAnsi" w:hAnsiTheme="majorHAnsi" w:cstheme="majorHAnsi"/>
        </w:rPr>
        <w:tab/>
        <w:t>8. T</w:t>
      </w:r>
      <w:r w:rsidRPr="00B368C1">
        <w:rPr>
          <w:rFonts w:asciiTheme="majorHAnsi" w:hAnsiTheme="majorHAnsi" w:cstheme="majorHAnsi"/>
        </w:rPr>
        <w:tab/>
        <w:t>9. T</w:t>
      </w:r>
      <w:r w:rsidRPr="00B368C1">
        <w:rPr>
          <w:rFonts w:asciiTheme="majorHAnsi" w:hAnsiTheme="majorHAnsi" w:cstheme="majorHAnsi"/>
        </w:rPr>
        <w:tab/>
        <w:t>10. F</w:t>
      </w:r>
    </w:p>
    <w:p w14:paraId="05B1FD46" w14:textId="77777777" w:rsidR="00284DFC" w:rsidRPr="00284DFC" w:rsidRDefault="00284DFC" w:rsidP="00284DFC"/>
    <w:p w14:paraId="184E2393" w14:textId="77777777" w:rsidR="00FF7FCF" w:rsidRPr="00C23E22" w:rsidRDefault="00A86CDB" w:rsidP="00C23E22"/>
    <w:sectPr w:rsidR="00FF7FCF" w:rsidRPr="00C23E22" w:rsidSect="00815505">
      <w:footerReference w:type="first" r:id="rId6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CA95D8" w14:textId="77777777" w:rsidR="00186D28" w:rsidRDefault="00186D28" w:rsidP="00DA2247">
      <w:pPr>
        <w:spacing w:after="0" w:line="240" w:lineRule="auto"/>
      </w:pPr>
      <w:r>
        <w:separator/>
      </w:r>
    </w:p>
  </w:endnote>
  <w:endnote w:type="continuationSeparator" w:id="0">
    <w:p w14:paraId="101C1876" w14:textId="77777777" w:rsidR="00186D28" w:rsidRDefault="00186D28" w:rsidP="00DA22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ED6B4A" w14:textId="77777777" w:rsidR="001C58CB" w:rsidRDefault="001C58CB" w:rsidP="001C58CB">
    <w:pPr>
      <w:pStyle w:val="Footer"/>
      <w:tabs>
        <w:tab w:val="clear" w:pos="4680"/>
        <w:tab w:val="clear" w:pos="9360"/>
      </w:tabs>
      <w:jc w:val="center"/>
      <w:rPr>
        <w:rFonts w:ascii="Calibri Light" w:hAnsi="Calibri Light" w:cs="Calibri Light"/>
        <w:i/>
        <w:sz w:val="24"/>
        <w:szCs w:val="24"/>
      </w:rPr>
    </w:pPr>
  </w:p>
  <w:p w14:paraId="6839ADDA" w14:textId="54E071AC" w:rsidR="001C58CB" w:rsidRDefault="001C58CB" w:rsidP="001C58CB">
    <w:pPr>
      <w:pStyle w:val="Footer"/>
      <w:tabs>
        <w:tab w:val="clear" w:pos="4680"/>
        <w:tab w:val="clear" w:pos="9360"/>
      </w:tabs>
      <w:jc w:val="center"/>
      <w:rPr>
        <w:caps/>
        <w:color w:val="5B9BD5" w:themeColor="accent1"/>
      </w:rPr>
    </w:pPr>
    <w:r>
      <w:rPr>
        <w:rFonts w:ascii="Calibri Light" w:hAnsi="Calibri Light" w:cs="Calibri Light"/>
        <w:i/>
        <w:sz w:val="24"/>
        <w:szCs w:val="24"/>
      </w:rPr>
      <w:t>Job Savvy</w:t>
    </w:r>
    <w:r>
      <w:rPr>
        <w:rFonts w:ascii="Calibri Light" w:hAnsi="Calibri Light" w:cs="Calibri Light"/>
        <w:sz w:val="24"/>
        <w:szCs w:val="24"/>
      </w:rPr>
      <w:t>, Sixth Edition, Instructor Resources © JIST Publishing, Inc. 2019</w:t>
    </w:r>
    <w:r>
      <w:rPr>
        <w:caps/>
        <w:color w:val="5B9BD5" w:themeColor="accent1"/>
      </w:rPr>
      <w:t xml:space="preserve"> </w:t>
    </w:r>
  </w:p>
  <w:p w14:paraId="07CF7857" w14:textId="77777777" w:rsidR="001C58CB" w:rsidRDefault="001C58CB" w:rsidP="001C58CB">
    <w:pPr>
      <w:pStyle w:val="Footer"/>
      <w:tabs>
        <w:tab w:val="clear" w:pos="4680"/>
        <w:tab w:val="clear" w:pos="9360"/>
      </w:tabs>
      <w:jc w:val="center"/>
      <w:rPr>
        <w:caps/>
        <w:color w:val="5B9BD5" w:themeColor="accent1"/>
      </w:rPr>
    </w:pPr>
  </w:p>
  <w:p w14:paraId="44853936" w14:textId="71BE10F2" w:rsidR="0034023D" w:rsidRPr="001C58CB" w:rsidRDefault="001C58CB" w:rsidP="001C58CB">
    <w:pPr>
      <w:pStyle w:val="Footer"/>
      <w:tabs>
        <w:tab w:val="clear" w:pos="4680"/>
        <w:tab w:val="clear" w:pos="9360"/>
      </w:tabs>
      <w:jc w:val="center"/>
      <w:rPr>
        <w:caps/>
        <w:noProof/>
        <w:color w:val="5B9BD5" w:themeColor="accent1"/>
      </w:rPr>
    </w:pPr>
    <w:r>
      <w:rPr>
        <w:caps/>
        <w:color w:val="5B9BD5" w:themeColor="accent1"/>
      </w:rPr>
      <w:fldChar w:fldCharType="begin"/>
    </w:r>
    <w:r>
      <w:rPr>
        <w:caps/>
        <w:color w:val="5B9BD5" w:themeColor="accent1"/>
      </w:rPr>
      <w:instrText xml:space="preserve"> PAGE   \* MERGEFORMAT </w:instrText>
    </w:r>
    <w:r>
      <w:rPr>
        <w:caps/>
        <w:color w:val="5B9BD5" w:themeColor="accent1"/>
      </w:rPr>
      <w:fldChar w:fldCharType="separate"/>
    </w:r>
    <w:r w:rsidR="00AD2B9E">
      <w:rPr>
        <w:caps/>
        <w:noProof/>
        <w:color w:val="5B9BD5" w:themeColor="accent1"/>
      </w:rPr>
      <w:t>1</w:t>
    </w:r>
    <w:r>
      <w:rPr>
        <w:caps/>
        <w:noProof/>
        <w:color w:val="5B9BD5" w:themeColor="accent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F1EF1B" w14:textId="77777777" w:rsidR="00186D28" w:rsidRDefault="00186D28" w:rsidP="00DA2247">
      <w:pPr>
        <w:spacing w:after="0" w:line="240" w:lineRule="auto"/>
      </w:pPr>
      <w:r>
        <w:separator/>
      </w:r>
    </w:p>
  </w:footnote>
  <w:footnote w:type="continuationSeparator" w:id="0">
    <w:p w14:paraId="718E11D9" w14:textId="77777777" w:rsidR="00186D28" w:rsidRDefault="00186D28" w:rsidP="00DA224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2247"/>
    <w:rsid w:val="00186D28"/>
    <w:rsid w:val="001A7EC0"/>
    <w:rsid w:val="001C58CB"/>
    <w:rsid w:val="001F3846"/>
    <w:rsid w:val="0027127D"/>
    <w:rsid w:val="00284DFC"/>
    <w:rsid w:val="0034023D"/>
    <w:rsid w:val="00353A16"/>
    <w:rsid w:val="003B6B2F"/>
    <w:rsid w:val="003D1006"/>
    <w:rsid w:val="00452251"/>
    <w:rsid w:val="005431A4"/>
    <w:rsid w:val="00656FC8"/>
    <w:rsid w:val="00803581"/>
    <w:rsid w:val="00815505"/>
    <w:rsid w:val="008550A6"/>
    <w:rsid w:val="00862C6C"/>
    <w:rsid w:val="00883B80"/>
    <w:rsid w:val="00A86CDB"/>
    <w:rsid w:val="00AD2B9E"/>
    <w:rsid w:val="00B368C1"/>
    <w:rsid w:val="00BD21A5"/>
    <w:rsid w:val="00C23E22"/>
    <w:rsid w:val="00CA03F4"/>
    <w:rsid w:val="00DA2247"/>
    <w:rsid w:val="00E01555"/>
    <w:rsid w:val="00E91A37"/>
    <w:rsid w:val="00E96BD5"/>
    <w:rsid w:val="00F843AB"/>
    <w:rsid w:val="00F87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B2335C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B6B2F"/>
    <w:rPr>
      <w:rFonts w:ascii="Times New Roman" w:hAnsi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B2F"/>
    <w:pPr>
      <w:keepNext/>
      <w:keepLines/>
      <w:spacing w:before="240" w:after="0"/>
      <w:outlineLvl w:val="0"/>
    </w:pPr>
    <w:rPr>
      <w:rFonts w:eastAsiaTheme="majorEastAsia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B6B2F"/>
    <w:pPr>
      <w:keepNext/>
      <w:keepLines/>
      <w:spacing w:before="40" w:after="0"/>
      <w:outlineLvl w:val="1"/>
    </w:pPr>
    <w:rPr>
      <w:rFonts w:eastAsiaTheme="majorEastAsia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A224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A2247"/>
  </w:style>
  <w:style w:type="paragraph" w:styleId="Footer">
    <w:name w:val="footer"/>
    <w:basedOn w:val="Normal"/>
    <w:link w:val="FooterChar"/>
    <w:uiPriority w:val="99"/>
    <w:unhideWhenUsed/>
    <w:rsid w:val="00DA224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A2247"/>
  </w:style>
  <w:style w:type="character" w:customStyle="1" w:styleId="Heading1Char">
    <w:name w:val="Heading 1 Char"/>
    <w:basedOn w:val="DefaultParagraphFont"/>
    <w:link w:val="Heading1"/>
    <w:uiPriority w:val="9"/>
    <w:rsid w:val="003B6B2F"/>
    <w:rPr>
      <w:rFonts w:ascii="Times New Roman" w:eastAsiaTheme="majorEastAsia" w:hAnsi="Times New Roman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3B6B2F"/>
    <w:rPr>
      <w:rFonts w:ascii="Times New Roman" w:eastAsiaTheme="majorEastAsia" w:hAnsi="Times New Roman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956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</Words>
  <Characters>270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2018-09-06T17:43:00Z</dcterms:created>
  <dcterms:modified xsi:type="dcterms:W3CDTF">2018-09-06T17:43:00Z</dcterms:modified>
</cp:coreProperties>
</file>